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Data Engineer with 11 years of experience in software development, focusing on building scalable data pipelines and optimizing data architecture for web and mobile applications. Proven expertise in ETL, SQL, and data lake solutions, complemented by strong collaboration and problem-solving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Scala, SQL, JavaScript,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Snowflake, Informatica, Kafka, Spark, Azkaban, Airflow, Apache NiFi,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DynamoDB, Snowflake, Oracle,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Databricks, IBM Cloud, Heroku, Oracle Cloud, Salesforce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Processing:</w:t>
      </w:r>
      <w:r w:rsidRPr="00106EA3">
        <w:rPr>
          <w:rFonts w:ascii="Roboto Light" w:eastAsia="Roboto Light" w:hAnsi="Roboto Light" w:cs="Roboto Light"/>
          <w:sz w:val="20"/>
          <w:szCs w:val="20"/>
        </w:rPr>
        <w:t xml:space="preserve"> ETL, ELT, Data Pipeline, Data Lake, Data Warehouse, Data Governance, Data Quality, Data Catalog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optimized the data extraction and transformation process, ensuring high data quality and reliability for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create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Informatica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robust infrastructure capable of handling large datasets efficiently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data scientists and analysts by creating user-friendly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analysis processes, improve efficiency, and enhance decision-making capabilities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and optimized existing workflows, ensuring that data was efficiently loaded from multiple sources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ensuring consistent availability for reporting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for data processes and architectures, promoting best practices among team members and establishing a standard for high-quality data governance and management oversight.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requirements and translate them into technical specifications for data solutions, ensuring alignment with business needs and optimal data delivery dimensions.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solutions for monitoring data warehouse performance, resulting in enhanced operational efficiency and proactive handling of potential issues before they impact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data streaming and analytics, improving the responsiveness of data-driven applications and enhancing the capability to derive insights quickly.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data workflows and jobs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execution and delivery of crucial data insights needed for decision-making cycles across the business unit.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investigated new technologies and industry trends to effectively recommend solutions that improved data processing and analytical capabilities emanating from the enterprise data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root cause analysis to troubleshoot and resolve data quality issues, working closely with technical teams to implement effective solutions that reduced errors in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and knowledge-sharing sessions with junior team members, promoting skill enhancement and fostering a culture of learning and innovation within the data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applications that leveraged data analytics for business performance metrics, contributing actionable insights to marketing and operational strategies for enhanced organizational efficacy.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and updated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enhancing compliance protocols and ensuring that all data practices adhered to industry standards and regulatory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data security and privacy measures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utilizing best practices in data masking and access controls to mitigate risks associated with data breaches.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ecosystem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 management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queries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database engines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AuroraDB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efficiency of data operations and enable faster response times for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administration tasks, focusing on performance tuning, backup strategies, and recovery plans to maintain the integrity of essential business data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cross-functional teams to identify opportunities to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company’s applications, resulting in enhanced data visibility and usability for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NiFi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Talend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processes for collecting structured and semi-structured data for analytical purposes.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development and maintenance of large-scale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industry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star schema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 schema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for improved data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of data flow and transformed datasets to ensure functional compliance with business requirements, enhancing the accuracy and precision of reporting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to integrate external APIs for data collection,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CoreLogic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resources available for insight generation and operational evaluations.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user-centered data visualization tools using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business teams to interactively explore datasets and derive actionable business insights easily.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delivering constructive feedback to ensure adherence to best practices in programming and data engineering methodologies for opportunities on scalability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relationships with various stakeholders to understand their data needs effectively and translate them into tech-specific requirements for the engineering team’s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aggregation processes that ensured high availability and accessibility to accurate data for analysis, positively impacting business decisions and reporting accuracy.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