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Engineer with over 11 years of experience in software development, focusing on building scalable data solutions to support operational decision-making and analytics. Proficient in data engineering with hands-on expertise in designing data pipelines, data quality checks, and advanced analytics using modern tools and frameworks. Strong collaborator adept at engaging with stakeholders and integrating diverse datasets while maintaining high standards of data governance and integrity.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Scala, R,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Databricks, Apache Spark, AWS Glue, Apache Airflow, Tableau, Power BI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Storage Solutions:</w:t>
      </w:r>
      <w:r w:rsidRPr="00106EA3">
        <w:rPr>
          <w:rFonts w:ascii="Roboto Light" w:eastAsia="Roboto Light" w:hAnsi="Roboto Light" w:cs="Roboto Light"/>
          <w:sz w:val="20"/>
          <w:szCs w:val="20"/>
        </w:rPr>
        <w:t xml:space="preserve"> Amazon S3, Amazon RDS, PostgreSQL, MySQL,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Integration:</w:t>
      </w:r>
      <w:r w:rsidRPr="00106EA3">
        <w:rPr>
          <w:rFonts w:ascii="Roboto Light" w:eastAsia="Roboto Light" w:hAnsi="Roboto Light" w:cs="Roboto Light"/>
          <w:sz w:val="20"/>
          <w:szCs w:val="20"/>
        </w:rPr>
        <w:t xml:space="preserve"> REST, GraphQL, Airflow, Apache Kafka, Azure Data Factory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CI/CD:</w:t>
      </w:r>
      <w:r w:rsidRPr="00106EA3">
        <w:rPr>
          <w:rFonts w:ascii="Roboto Light" w:eastAsia="Roboto Light" w:hAnsi="Roboto Light" w:cs="Roboto Light"/>
          <w:sz w:val="20"/>
          <w:szCs w:val="20"/>
        </w:rPr>
        <w:t xml:space="preserve"> Git, GitLab, Jenkins, AWS CodePipeline,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IBM Cloud, Oracle Cloud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end-to-end data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to process and analyze complex healthcare and financial datasets while ensuring high availability.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and transformed a diverse range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sources into production-ready data products, thereby enhancing the efficiency of financial analytics processes critical for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production-grade data capabilities that support mission-critical operations for healthcare and financial reporting while adhering to strict data validation and governance standards to maintain data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engineers, analysts, and stakeholders to ensure that designed data products effectively supported operational decision-making and fulfilled end-users’ analytical needs accurately.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troubleshot, and optimized scheduled workflows for data pipelines, significantly reducing the turnaround time for generating actionable insights from complex datasets.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quality checks and validation processes as part of the data pipeline lifecycle, ensuring that only reliable data was utilized for further analytics and reporting tasks.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agile methodologies to support iterative development and improve team collaboration while fostering a culture of continuous learning and adaptation to new technologies and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clients to gather requirements, demonstrate data solutions, and refine data products based on end-user feedback to enhance overall satisfaction and product effectiveness.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in the data engineering workflow, ensuring smooth collaboration among team members while adhering to best practices in code management and deployment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data processing tasks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improving processing speeds and reducing costs associated with cloud data resources utilization.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for data pipelines and analytical processes to facilitate knowledge sharing among team members and ensure operational continuity in case of personnel changes or onboarding of new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constructive feedback to peers to promote best practices in data engineering, leading to improved code quality and enhanced project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Used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visualization to communicate insights derived from processed datasets clearly, enabling stakeholders to make informed decisions based on comprehensive visual analytics.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deployment scripts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automate the deployment of data products into production environments effectively, thereby accelerating the delivery of insights to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familiarity with emerging industry trends and advancements in data engineering, actively seeking opportunities to integrate new tools and methodologies into existing data processes.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pipelines and ETL processes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to support modern web applications and backend services, showcasing the ability to design scalable and maintainable data architectures.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and stakeholders frequently to gather and define project requirements, ensuring alignment between technical solutions and business objectives without compromising data quality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perform complex data transformations, enabling simplified access to large datasets while providing actionable insights that drive strategic decisions in healthcare and finance sectors.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build, and maintain data warehouses and data lakes, ensuring seamless integration with existing data systems and improved data accessibility for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frameworks to enhance data pipeline reliability and data integrity, which mitigated risks associated with production systems and maintained a consistent quality of data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optimized data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performance of data processing tasks and enhancing the responsiveness of analytical applications to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version control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 changes and facilitate collaboration among team members, ensuring transparency and accountability in project progress and feature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visualization tools to create dashboards that effectively displayed key performance indicators, empowering stakeholders with data-driven insights for better decision-making.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RESTful APIs to facilitate data exchange between services and ensure efficient interaction between the frontend and backend components of data-driven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bi-weekly sprint planning and retrospectives, encouraging team collaboration and engagement to continuously improve the software development and deployment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the build, test, and deployment processes of data-oriented applications, significantly decreasing turnaround time for new features and bug fixes.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reviews and updates of system documentation and architecture diagrams to reflect changes in the data infrastructure accurately and improve onboarding processes for new engineers.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