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Engineer with 11 years of experience specializing in designing and optimizing data pipelines in the HealthTech sector. Adept at leveraging SQL, Python, and Azure to transform data into actionable insights, while ensuring data quality and compliance with healthcare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Azure Data Factory, Snowflake, Informatica, Talend, dbt,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Warehousing, ETL Process, Data Cleansing, Big Data, MDM Solutions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xml:space="preserve"> Power BI, Tableau, Cognos, Hadoop, MapReduce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Amazon Web Services (AWS), Google Cloud Platform (GCP), Microsoft Azure, Salesforce, Linux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migration and integration for diverse healthcare datasets while adhering to compliance standards and data governance.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enhance data workflows, implementing data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validation, and transformation processes to maintain high data quality prior to warehouse input and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data flow documentation to ensure clarity and compliance with architecture standards and best practices, serving as a reference for future data integration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healthcare data at scale, focusing on performance optimization and reduction of data latency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new tools and technologies for data integration, significantly improving efficiency and data consistency, while training peers on these advancements for better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data architecture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multi-tenant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internal and external stakeholders with timely access to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review and enhancement of data processes, ensuring automation and efficiency across shared data workflows, thereby improving operational effectiveness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developing enterprise data lakes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vaults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business intelligence initiatives to support analytics and reporting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query and analyze large datasets, optimizing performance and delivering insights that influenced strategic decisions in healthcare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collaborations with internal teams to address architecture and scalability concerns within the data ecosystem, significantly contributing to project success rates and positive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pipelines with a focus on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security and privacy of sensitive healthcare information throughout the data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evaluation and selection of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assessing their suitability for upcoming projects, while aligning with the organization's technological roadmap and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frameworks within data processing projects, ensuring adherence to industry standards and improving the overall data landscape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recent advancements in data engineering and applied findings to enhance existing processes, showcasing a commitment to innovation within the field of HealthTech.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and resource for junior data engineers, providing expertise in the use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 culture of continuous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data solutions that support analytic capabilities within the healthcare domain throughout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documentation of RESTful APIs for data retrieval, enhancing application interactivity and usability for healthcare professionals accessing critical patient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scalable infrastructures that support data engineering projects while optimizing resource allocation and cost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ETL processes using industry-standard tools, reducing manual intervention and improving data processing speeds, which directly benefited the analytics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build data models and predictive analytics tools that adhered to medical standards, incorporating flexibility to adapt to regulatory changes and enhance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teams to define data requirements that align with business objectives, ensuring a robust data strategy for comprehensive analyses.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to track data pipeline performance, enabling proactive identification of issues and driving continuous improvement in data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to validate data integrity throughout data transformation processes, leading to enhanced data reliability for stakeholder reporting and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Conduced stakeholder feedback sessions to refine data solutions, ensuring user needs were met and increasing satisfaction scores across the user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using data visualization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skills development among teams and enhancing data literacy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toward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migration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ensuring data integrity and application preparedness for seamless transition to cloud environments, reducing overhead costs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dashboards that integrated multiple data sources, improving stakeholder insights and enabling better decision-making via real-time data visibility.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