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building web and mobile applications. Proven expertise in Python, TypeScript, and React to enhance internal tools and systems for improved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HTML, CSS, Bash,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Flask, Django, Node.js, Express,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Redis, SQLite, Firebase,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Vercel, Docker, Kubernetes, Terraform,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D3.js, Chart.js, Plotly, Grafana,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GIS Tools:</w:t>
      </w:r>
      <w:r w:rsidRPr="00106EA3">
        <w:rPr>
          <w:rFonts w:ascii="Roboto Light" w:eastAsia="Roboto Light" w:hAnsi="Roboto Light" w:cs="Roboto Light"/>
          <w:sz w:val="20"/>
          <w:szCs w:val="20"/>
        </w:rPr>
        <w:t xml:space="preserve"> ArcGIS, QGIS, Leaflet, OpenStreetMap, Mapbox, Geoserver, Carto, PostGIS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internal tools to automate annotation tracking workflows, enhancing operational efficiency and improving model training datasets within a dynamic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engineers and researchers, to gather requirements and deliver optimized software solutions for dataset management and customer data triage.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applications that seamlessly integrate with existing infrastructure, ensuring smooth data handling and processing for various internal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front-end interfaces for internal dashboards, improving user engagement and data visualization capabilities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team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focusing on secure access patterns, indexing, and efficient schema design to support a variety of internal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codebase, adhering to best practices and implementing CI/CD workflows, resulting in reduced deployment times and increased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mentorship to junior developers, promoting a culture of quality and continuous improvement in software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strategic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database tuning, enabling faster data retrieval and processing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for internal tools, ensuring knowledge transfer and onboarding efficiency for new team members while maintaining a knowledge repository.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sessions, demonstrating adaptability and problem-solving skills to address ambiguous requirements and deliver actionable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enabling team members to effectively navigate internal tools and utilize functionalities with minimal technical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validation and quality checks to ensure accurate dataset management, enhancing the team's ability to extract insights from diverse datasets while troubleshooting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 solutions to visualize key metrics for model performance, empowering stakeholders to make informed decisions regarding model training and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team planning and retrospectives to improve workflow, collaboration,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build tools that assist in spatial data management, significantly improving the team’s capability to work with geographical datasets.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cloud-based environment, enhancing operational capacity and enabling teams to process customer data efficiently within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deliver high-quality software products, engaging in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adhering to best practices for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front-end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applications that facilitate seamless data interactions for multiple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fast-paced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innovative solutions across diverse internal projects, significantly impacting the productivity of engineering and operational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applications, enhancing functionality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schema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migrations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optimized data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scalability and reliability while effectively managing application lifecycles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collaboration skills while working closely with data scientists to extract insights from datasets, providing tailored software tools for enhanced business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integrating new features based on user feedback, promoting a user-centric approach to software tool development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navigate project challenges, ultimately ensuring timely and efficient delivery of software updates and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integration efforts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software development practices and higher deployment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enabling real-time insights into application performance and stability, facilitating proactive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prototype new features, enhancing application interfaces for improved user satisfaction and internal team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