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over 11 years of experience in web and mobile application development. Expert in designing scalable architectures and proficient in React, Node.js, and various CI/CD methodologies. Strong communicator and team player with a focus on delivering high-quality solutions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MobX, React Router, Tailwind CSS, HTML5, CSS3, JavaScript (ES6+)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Typescript, GraphQL, REST APIs, MongoDB, PostgreSQL,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Cypress, Webpack, Babel,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Azure, Vercel, Heroku, Serverless Framework, CI/CD Pipelines, Infrastructure as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Storybook, Selenium, Cypress,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scalable and resilient architecture to enhance user experience across different devices, all within a remote-first collaborative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component composition and state management strategies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design processes and efficient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and Infrastructure as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delivery and integration among engineering teams, exemplifying commitment to project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API to integrate design systems into development workflows consistently, ensuring design fidelity and engaging collaboration across cross-functional teams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and maintained documentation for components and libraries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JSDoc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enhancing onboarding processes for new developers joining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with Unit, Integration, and E2E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testing foundation that reduced regression issues and improved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enforced coding standards with linting tools, ensuring high-quality code delivery and adherence to best practices across multiple projects, thus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proactively in team workshops and knowledge-sharing sessions, fostering an ongoing learning environment and collaborative culture, actively contributing to professional development initiatives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infrastructure automation, aiding peers in adopting new technologies and improving overall team productivity through shared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directly for requirements gathering and solution brainstorming sessions, effectively translating technical concepts into business-friendly language, reinforcing client relationships and project success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web development practices,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Turborepo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build processes, ultimately improving development efficiency and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feedback loops using analytics tools to enhance user experience, utilizing insights to iterate on product features and implementations, focusing on user-centric design principles in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 through agile methodologies, engaging with stakeholders for continuous feedback, ensuring that project goals aligned with client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frameworks, thereby promoting clean, reliable code, significantly decreasing bugs and enhancing the overall quality of applications delivered to clients in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establishment of a company-wide design system, leveraging standards and styles that streamlined development processes while enhancing the overall brand identity represented online.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front-end applications, ensuring seamless data communication between services while maintaining best practices in code quality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working closely with product managers and UX designers to refine requirements and enhance application functionality via continuous iteration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solid testing framework that resulted in higher code reliability and improved feature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JavaScript patterns and best practices, enhancing overall application performance and maintainability, while mentoring junior software engineers on effective coding techniques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AWS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 robust serverless architecture, thereby reducing operational overhead and speeding up deployment cycles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documentation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API development and maintenance more accessible to internal and external stakeholders, thereby increasing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ensuring ongoing adherence to development guidelines and delivering constructive feedback to team members, thus promoting continuous improvement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 that improved scalability and resilience of the platform, aligning with industry standards for software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to streamline development processes and enhance collaboration between engineering teams, ensuring uniform development environments for all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processing, delivering solutions that enhanced functionality while maintaining high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front-end and back-end performance optimizations, utilizing caching strategies and profiling tools, ensuring that applications run efficiently and meet user expectations for speed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initiatives to adopt newer technologies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modernizing application stacks and improving data-fetching strategies for enhanced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