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backend engineer with over 11 years of experience in software development specializing in web and mobile applications. Proven expertise in API design, security protocols, and cloud infrastructure using leading technologies. Demonstrated ability to thrive in fast-paced startup environments, embracing high ownership and autonomy in project delivery, while maintaining a strong focus on collaboration and team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Python, JavaScript, TypeScript,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AWS RDS, AWS ECS, AWS Fargate, Google Cloud Platform, Microsoft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DevOps:</w:t>
      </w:r>
      <w:r w:rsidRPr="00106EA3">
        <w:rPr>
          <w:rFonts w:ascii="Roboto Light" w:eastAsia="Roboto Light" w:hAnsi="Roboto Light" w:cs="Roboto Light"/>
          <w:sz w:val="20"/>
          <w:szCs w:val="20"/>
        </w:rPr>
        <w:t xml:space="preserve"> Docker, Kubernetes, Pulumi, Terraform, CircleCI,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Auth0, HashiCorp Vault, CrowdStrike, Jamf, Okta, Microsoft Intune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Express.js, Flask, Spring Boot, Node.js, NestJS, GraphQL,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and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enterprise software providers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operation in multi-tenant environments while adhering to industry security standards in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Pulumi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and manage cloud resources efficiently, reducing deployment times and human error in server and database configurations.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delivery of features while accommodating dynamic needs within the startup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automated testing and continuous integration/deployment pipelines, improving software reliability and streamlining deployment processes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employing caching strategies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faster response times and improved user experience in high-traffic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knowledge-sharing sessions, fostering a culture of learning and continuous improvement among peers while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effectively and implementing best coding practices, ensuring team progression aligns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health and performance metrics, implementing proactive measures for issue resolution and system optimization to maintain high availability and reliability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measures such as API rate limiting and data encryption, contributing to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security-first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thinking and protecting sensitive information across multiple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for all developed APIs and integrations, ensuring clarity and maintainability for ongoing development efforts and external users of the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feedback and iterate on product features, ensuring alignment with user needs and market demands while maintaining a focus on security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microservices architecture, enabling the flexible scaling of key features while simplifying the deployment pipeline for various components of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Technical contributor to product architecture discussions, providing insights on the integration of emerging technologies and industry trends to enhance our security solutions offering.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migrations of legacy systems to cloud-native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operational efficiency and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cross-team collaboration to integrate security protocols within the deployment processes, ensuring compliance with organizational policies and enhancing overall application security.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environment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on performance optimization, security compliance, and seamless user experiences on web and mobile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system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modularity and easing development efforts across different teams while also ensuring fault tolerance in the 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sprints, driving Agile practices to deliver high-quality outputs while continuously adapting to changes in project scope and requirements as part of a fast-paced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infrastructure design discussions, leveraging strong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propose solutions that facilitate better scalability and reliability in deployments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performance and efficiency of systems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software delivery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UI/UX design teams to define project scopes, translating business needs into technical specifications and feature lists for development approval.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solutions to proactively identify and resolve application performance issues, emphasizing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cloud-native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maintain high code quality and share knowledge of security practices among team members, nurturing the technical growth of the entire engineering group.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creation of internal coding standards and benchmarks for security measures in application development, ensuring compliance with industry standards and improving overall system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collaboration tools to maintain ongoing communication within and across teams, facilitating a shared understanding of objectives and improving project completion timelines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troubleshooting of complex application issues,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problem-solving skills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 deep understanding of system architectures to ensure reliability and uptime in all services delivered.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execution of test plans and strategies aimed at identifying vulnerabilities and weaknesses in new features before full-scale deployment to production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