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Backend Engineer with 11 years in software development, specializing in web and mobile applications. Proficient in designing and developing scalable SaaS microservices using cutting-edge technologies, with a strong emphasis on code quality, reliability,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Scala, Rust, Python,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Serverless Architecture, Docker, Kubernetes,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Event-Driven Architecture, Microservices, SaaS, Service Mesh, SOA, CQRS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Ginkgo, Postman, Jenkins, Git, Maven, Gradle,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Istio, OpenShift, Container Security, VMware Tanzu, Mesos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highly reliable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performance-oriented microservices integrated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managed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by utilizing Continuous Integration and Continuous Deployment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in production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for designing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Veeam Data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fostering collaboration among engineers and ensuring alignment with the company’s data resilience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reducing response time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contributor in migrating legacy applications to the cloud-based environment, utilizing containers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shared feedback to peers, promoting shared learning on best practices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security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microservices to ensure clarity in service interactions while enabling developers to integrate easily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engineering team’s on-call rotation, providing incident response support and improving the robustness of service reliability and uptime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technical requirements and translate them into effective development efforts, aligning the features closely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writing unit tests and end-to-end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Ginkgo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software quality and fewer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engaging in daily stand-ups, sprint planning, and reviews to foster a dynamic and responsive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advice on best practices in coding standards and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the latest industry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service architecture to improve functionality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processes, reducing time-to-release for updates and features significantly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streamline deployment processes and improve the overall efficiency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high-performing microservices and built serverless functions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scalable and fault-tolerant architecture that meets customers' evolving demands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serverless applications, optimizing infrastructure costs while improving deployment speed and time of provisioning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development workflows, facilitating consistent deployment practices across development, testing, and production environments, enhancing collaboration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robustness of applications and reducing bug counts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facilitated team meetings to enhance team collaboration and ensure high standards of quality across all development practices and released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cloud service providers to monitor performance metrics, ensuring continual system enhancements and superb user experiences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with product management on project requirements and timelines, ensuring timely delivery of projects that adhered to strict quality and functionality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best practices by integrating security checks into the CI/CD pipeline, ensuring early detection of vulnerabilities before deployment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event-driven architectural patterns enhancing system resilience and responsiveness, particularly in service-oriented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comprehensive test coverage and effective bug-fixing processes that led to smoother deployment cycles and enhanced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continuously improve system observability by implementing logging and monitoring solutions,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and improve performance monitoring tools and dashboards, enhancing visibility over backend services' operational parameters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