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designing, developing, and maintaining scalable web and mobile applications. Proficient in building infrastructure with a focus on efficiency and security, leveraging strong coding skills in TypeScript, Go, and Rust. Experienced in cloud architecture and AWS solutions, dedicated to automating processes and reliability improvements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Go, Rust, Node.js, Python, Java, C#,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Terraform, Pulumi,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GitLab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JUnit,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shared services at Uniswap Labs, ensuring high performance during peak loads and optimizing resource utilization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providing guidance on coding tradeoffs and integration strategies, collaborating with cross-functional teams to align on product delivery objectives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regressions detection, creating a reliable codebase for ongoing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requirements and translate them into technical specifications, ensuring that backend solutions are aligned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reliability, leading to improved service performance and response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improvement by actively participating in code reviews and mentorship sessions, driving collaborative solutions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infrastructure-as-code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automation of deployment processes and simplifying the management of cloud resources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workflows, resulting in enhanced developer productivity and reduced time to market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distributed systems that support high availability and scalability requirements, ensuring seamless user experiences during traffic spikes and unpredictable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tuning and debugging of applications across cloud environments, leveraging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resolution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define APIs and data formats, ensuring seamless integration between backend services and client applications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strategies to stakeholders, fostering transparency and alignment within the team, while also creating a library of best practices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documentation and architectural diagrams, facilitating onboarding processes and knowledge sharing within the engineering organization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identification and resolution of operational challenges by implementing effective monitoring solutions, which improved overall system health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agile development process by participating in sprint planning, daily standups, and retrospectives, ensuring teams remained focused and organized.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large-scale production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driving initiatives to secure and scale applications with high reliability and availability according to best practices defined by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software development lifecycle for rapid delivery and efficient testing of applications while maintaining high-quality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that facilitate modularity within applications, enabling teams to deploy and scale individual components independently while adhering to service-level agreements.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performant backend systems, effectively managing resource allocation and cost optimization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cross-organizational projects to define long-term technical strategies and enhancements, providing technical leadership and mentoring to less experienced engineers on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documentation for system architecture, design patterns, and deployment processes, enhancing knowledge transfer and reference material for future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complex issues spanning multiple service layers, employing advanced debugging techniques and tools to identify root causes and implement effective solutions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by analyzing load and performance metrics, ensuring systems met growth targets without introducing latency or reliability concerns as user demand increased.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implemented best practices to safeguard application data, enhancing overall risk management and compliance across development teams and deployed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reviews and technical debt reduction initiatives, aligning technology decisions with business objectives while fostering a culture of sustainability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to identify opportunities for innovation, advocating for adoption where relevant to enhance development workflows and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demonstrations of new features and improvements to stakeholders, ensuring alignment and fostering a collaborative atmosphere focused on shared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