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backend development, specializing in cybersecurity and identity management. Skilled at designing scalable systems and APIs, with a strong focus on security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Express.js, Gin,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Travis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gRPC, Apache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IAM, Active Directory, Azure Active Directory, Identity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backend services that analyze and model large enterprise data for identity and access management, enhancing security posture across various platforms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that support a graph-based analysis engine within a cybersecurity context, significantly improving the product's analytical capabilities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high-impact features, aligning them with strategic product goals while ensuring a seamless user experience through effective teamwork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design reviews and technical planning sessions, enhancing project outcomes through effective collaboration and comprehensive understanding of technical requirements and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improvements in system reliability and scalability by implementing best practices in coding and embracing a culture of knowledge sharing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microservices, ensuring easy deployment and scalability, while maintaining high standards of performance and security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mentorship with junior developers, fostering a culture of growth and continuous improvement while enhancing overall code quality and team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systems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detection and response time to anomalies within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Memgraph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graph querying, enhancing data discovery and analytics related to attack paths across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improving developer experience through modern tooling and workflows, successfully increasing productivity and collaboration in a fully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applied emerging technologies related to identity and access management, ensuring that products remain at the forefront of the cybersecurity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pipelines utilizing both traditional and modern databases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enhance data processing capabilities and analytics power for real-time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and security through thorough testing and validation processes, significantly reducing vulnerabilities and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technical guidelines to aid in the onboarding of new team members, simplifying complex technical concepts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autonomous working conditions while maintaining high impact in project execution, demonstrating adaptability and commitment to achieving shared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backend services design and implementation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ingestion processes and aligning them with company goals in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cloud architects to craft solutions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overhead and delivering features that effectively meet business needs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embedded within coding standards,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ongoing evaluation and improvement of application security features and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and maintaining technical documentation for all backend processes, ensuring clarity and knowledge transfer across team members and establishing a foundation for future scalability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optimization of querying large datasets, ensuring that data retrieval processes were not only quick but also efficient in terms of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agile ceremonies to promote transparency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among stakeholders and contributing to an enriching project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executed testing strategies to enhance software reliability, incorporating unit testing frameworks and performing thorough code reviews to uphold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modern development practices such as microservices architecture, facilitating better modularization of code and elevating overall team performance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performing complex queries and optimizations to enhance data processing and ensuring robustness in database operations, aimed at uptime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asynchronous messaging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decoupled communication between microservices, promoting flexibility and scalability in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on best practices in software development and agile methodologies, fostering a learning environment that champions innovation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practices by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ensuring efficient delivery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