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Engineer with 11 years of software development experience focusing on web and mobile applications. Highly skilled in developing robust, high-performing backends using Rust and passionate about advancing generative AI technologies. Proven track record of delivering exceptional user experiences through solid engineering principles and effective collaboration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JavaScript, TypeScript, Go, Java,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TensorFlow, Django, Flask, Spring,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Terraform, JIRA, Slack,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Lambda, S3, DynamoDB, Cloud Run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user interactions, ensuring robustness and optimizing for latency and throughput in a distributed environment while maintaining focus on code quality through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machine learning functionalities, facilitating seamless interactions between model components and front-end applications through clearly defined service contracts and RESTful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cohesive, user-friendly interfaces,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handle data fetching and optimize client-side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consistency and reliability across various environments utilizing continuous integration practices and robust version control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manage application data, employing advanced indexing techniques to enhance query performance and maintaining a high standard of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performance monitoring by introducing observability tools, enabling real-time analysis and debugging for production systems, ensuring uptime and reliability for critical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which promoted best practices among junior developers, emphasizing the importance of code readability and performance optimizations in Rust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agile sprints, iterating on development based on stakeholder feedback to ensure delivery aligned with customer needs while enhancing overall project visibility through JIRA.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system components that interfaced with complex GPU workloads for deep learning tasks, skilled in building abstractions to simplify the integration of both training and real-time inference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systematic processes for product development, identifying ambiguities and effectively narrowing down specifications by aligning technical capabilities with evolving market demands during product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debugging sessions, utilizing microservices architecture to identify faults quickly and perform necessary optimizations ensuring high availability and robust application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design by conducting user testing and gathering insights to refine backend functionalities improving customer feedback loops integrated into the overall product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systematic documentation processes for newly constructed APIs, referencing de facto standards to streamline onboarding for other developers and ensuring smooth transitions during handoffs or project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to align product features with technical feasibility, actively contributing to strategic discussions on product direction based on technical constraints and user experience findings.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introduce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improving overall performance metrics across applications while also reducing server load and increasing responsiveness in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on AWS Infrastructure,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resource management and cost-efficiency while meeting high availability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Scrum teams, fostering communication and teamwork among developers, product owners, and stakeholders, which promoted transparency in project milestones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ensuring efficient data retrieval and satisfying backend data needs while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of legacy systems to microservices architecture, significantly improving modularity and enabling independent deployment cycles, which reduced downtime and increased overall team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through RESTful API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external services and enabling third-party applications to interact effectively with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raising the reliability of code and ensuring consistent application behavior across various scenarios while adhering to TDD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detailed technical specifications that drove backend development, empowering the team to prioritize effectively in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application performance metrics during peak load tests and enhancing overall responsiveness of application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manual tasks associated with code releases while ensuring continuous integration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technological advancements in generative AI and reinforced knowledge sharing by hosting tech talks and workshops, strengthening team capability and fostering innovative ideation in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and problem-solving sessions, skilled in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trace issues within backend communications and rectify integration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API documentation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of system capabilities and fostering ease of use for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