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Proven expertise in Go, Docker, Kubernetes, and PostgreSQL, with a strong commitment to best practices and cross-team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C++, C#, Rust,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Docker Swarm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HTTP, RESTful APIs, GraphQL, WebSockets, gRPC,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Maven, Spring Boot, Express.js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collaborating with cross-functional teams to define system requirements and enhance functionality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scalable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deployment automation and microservices architecture design to streamline operations and improve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API contracts with internal and external teams, focusing on clear communication and problem-solving to ensure seamless integration and functionality for all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coding, version control, and system architecture while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timely project delivery and iterative improvements in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technologies such as serverless architecture and event-driven designs, applying relevant innovations within existing systems to enhance responsiveness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data storage solutions using caching strategies, emphasizing low-latency access and reliable data persistence methods tailored to user activity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define CI/CD pipelines, ensuring automated quality checks and deployment processes while adhering to standards of code quality and operational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of backend processes, employing systematic approaches to address performance bottlenecks and ensuring high availability of services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backend frameworks, fostering growth in team capabilities while enhancing knowledge sharing and collective problem-solving strategies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code and processes, implementing clear guidelines and workflows to facilitate onboarding and knowledge transfer for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statistical models and algorithms for integrating predictive analytics into system processes, contributing to data-driven decision-making and enhanced user engagement through personalized recommendations.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architecture discussions, promoting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strategic planning that aligns with business objectives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metrics, identifying trends and areas for improvement, and implementing solutions aimed at optimizing system efficiency and user experience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backend systems, working closely with security teams to protect sensitive data and ensure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open-source project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backend functionalities while collaborating with a wider developer community to pioneer innovative solutions and demonstrate technical prowess.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that scale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principles and efficient resource management to create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server deployment and management, integrating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cloud-based applications that meet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offering insights into code quality while ensuring adherence to coding standards and encouraging the use of reusable components for faster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secure, high-availability APIs for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with a focus on performance optimization and seamless user experiences for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Logstash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system health checks and rapid issue resolution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integrate rich user interfaces with backend services, emphasizing end-to-end functionality testing to meet user requirements and enhance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iterate on feature development while capturing feedback from stakeholders for continual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culture of learning by organizing knowledge transfer sessions, focusing on new technologies and methodologies that promote scalability and performance within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comprehensive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robust validation processes that verify functionality across all phases of development and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monolithic applications to microservices architecture, emphasizing improved scalability and resilience while aligning with modern application design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backend services with a focus on reusability, contributing libraries that streamline development processes and provide standardized solutions across various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plugins for CI/CD tools, enhancing deployment workflows and improving efficiency in project delivery while emphasizing the importance of practice standardization in all engineering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