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specializing in backend systems and AI integrations. Proven expertise in optimizing systems for latency and reliability, alongside strong foundational knowledge in distributed systems and orchestration.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Ruby,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PyTorch, TensorFlow, scikit-learn, OpenAI API, Hugging Face Transformers,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Docker, Kubernetes, AWS,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GraphQL, gRPC, Apache Kafka, RabbitMQ,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Prometheus, Grafana, ELK Stack, Sentry, Splunk,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systems to power AI features, focusing on latency optimization and service reliability while ensuring coherence with user requirements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inference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performance of model interactions, employing advanced algorithms to streamline processing and improve response times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build efficient orchestration layers, integrating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which facilitated smooth user interactions with expansive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capabilities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readiness processes, establishing robust monitoring and alert systems that prescriptively handled incidents and ensured minimal downtime for all critical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caching and batching strategies to improve throughput of high-demand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data access and processing in real-time scenarios while maintaining operational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reviews and updates, leveraging insights from real-time analytics to iteratively refine and enhance models, features, and response strategies based on usage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extensive documentation outlining design decisions, operational procedures, and troubleshooting guides to facilitate knowledge sharing and onboarding within the engineering teams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technologies, integrating state-of-the-art practices into development workflows to maintain competitive performance in the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multi-disciplinary teams to innovate solutions that synthesize user feedback with technical feasibility, fostering an environment of creativity and adaptability among engineers and product managers.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to identify and resolve issues within distributed systems under load, ensuring swift recovery and continuity of high-performance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transfer sessions, mentoring junior developers in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reliability, enhancing team capability and knowledge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scaling solutions ensuring seamless integration across cloud environments, optimizing resource allocation and system efficiency during peak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promoting high standards of quality and adherence to performance metrics while fostering a culture of improvement and shared accountability among the engineering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optimizing system operations including, but not limited to, monitoring system latency and improving user interaction speeds through effective bandwidth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insights and enhancements to sprint planning and retrospectives to improve workflow efficiency and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robust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scalable web architectures, ensuring resilience and high availability while managing complex software integrations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high-throughput, low-latency services, applying principles of distributed computing to enhance overall system performance across multiple applications and environments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integrate machine learning models into existing infrastructures,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integrations to facilitate seamless communication and data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incident response management; reviewed logging details and metrics to quickly troubleshoot production issues, enhancing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databases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data integrity and optimized performance for complex queries across multiple data sources and transactions systematically.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release process while maintaining high standards of code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aimed at enhancing team productivity, including automation scripts and frameworks leveraging node-based applications for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clients and project stakeholders to refine technical requirements and specifications, ensuring alignment between user desires and technical functionality in product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architecture reviews to assess performance bottlenecks and resource utilization, proposing improvements that enhanced overall system operational capacity and efficiency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usage patterns using analytical tools, implementing solutions to enhance service delivery processes based on insights gathered from user behavior and system analytics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continually expanding knowledge in backend development and machine learning best practices, contributing to innovative solutions applied within existing frameworks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utilization by examining cloud service configurations and implementing cost-effective measures without sacrificing performance or feature availability during transitional project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