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backend engineering, specializing in scalable web and mobile applications. Proven expertise in building AI-driven solutions and integrating complex systems. Adept at problem-solving, collaborating with cross-functional teams, and driving project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Go, C#, Ruby,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Express, FastAPI, Spring,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OpenAI API, Hugging Face Transformers, SQLAlchemy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Elasticsearch, SQLite, Cassandra, Kafka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in the healthcare domain, enabling smooth integration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reducing latency for end-user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to build scalable and maintainable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cloud platforms, ensuring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operational reliability for healthcare-related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robust systems capable of processing healthcare data, emphasizing correct billing and claim resolutions through seamless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intelligent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evaluations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user-specific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product managers and domain experts to translate intricate healthcare workflows into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delivery speed and accuracy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outputs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minimal human oversight.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optimizing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medical billing, improving accuracy in error identification and resolution while adapting technologies to the evolving needs of healthcare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frameworks for monitoring and measuring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established metrics to refine model outputs, ensuring compliance with industry standards and improving user experience in healthcare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developing distributed systems, instilling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emphasizing the importance of scalable architectures within a collaborative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agile methodologies to prioritize backlogs, significantly advancing project timelines and fostering clear communication among team members across various technical specializations.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innovative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decision-making process in healthcare applications, driving strategic discussions that focused on end-user benefits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Architectured a tiered infrastructure for handling peak workloads, ensuring that the application remains responsive and capable of processing large volumes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healthcare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efficiently without compromising system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user queries and support processes, resulting in improved customer satisfaction scores by catering to unique user needs without repetitive human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backend systems and workflows, serving as a resource for engineering teams and stakeholders, enhancing transparency and knowledge sharing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streamline workflows, improving team productivity and fostering an environment that encourages experimentation and rapid iteration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features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alignment on product features, utilizing feedback loops to refine system capabilities and promote continuous improvement within the engineering pod.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tech talks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knowledge exchange and continuous learning among engineering peers, contributing to a culture of innovation and creativity.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high-performance applications while maintaining low latency in customer interactions and throughput in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supporting microservices architecture to enhance flexibility and performance for production systems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data requirements, optimizing queries and ensuring efficient data retrieval and data integrity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constructing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version control to support faster iterations and high-quality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distributed systems enhancing application scalability, ensuring reliability aligned with business requirements through robust design patterns and efficient resource management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backend development and offered guidance on troubleshooting production issues, fostering team growth and encouraging a culture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team retrospectives and sprint planning, identifying opportunities to optimize development workflows, ensuring a consistent focus on achieving project goals and collaborative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analysts to refine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insights gained from production activity into the engineering workflow to enhance models' real-world applicability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 on backend services, translating customer needs into technical specifications while focusing on delivering value and enhancing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feedback, fostering a quality-first approach within the engineering team through thorough inspection and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 teams to ensure backend services align with user-centered design principles, contributing to enhanced usability and product satisfaction through correct implementation of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working on diverse projects and technologies based on organizational needs, thriving in dynamic situations and maintaining high-quality standards against changing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