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backend development specializing in Node.js, NestJS, and cloud technologies. Proven expertise in building scalable web applications and integrating complex APIs, enhancing health and longevity solutions with data-driven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NestJS, Express.js, Prisma, Jest, Zod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Platforms:</w:t>
      </w:r>
      <w:r w:rsidRPr="00106EA3">
        <w:rPr>
          <w:rFonts w:ascii="Roboto Light" w:eastAsia="Roboto Light" w:hAnsi="Roboto Light" w:cs="Roboto Light"/>
          <w:sz w:val="20"/>
          <w:szCs w:val="20"/>
        </w:rPr>
        <w:t xml:space="preserve"> Google Cloud Platform, Cloud Run, Cloud Functions, AWS,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MongoDB, Redis, ORM,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Tools:</w:t>
      </w:r>
      <w:r w:rsidRPr="00106EA3">
        <w:rPr>
          <w:rFonts w:ascii="Roboto Light" w:eastAsia="Roboto Light" w:hAnsi="Roboto Light" w:cs="Roboto Light"/>
          <w:sz w:val="20"/>
          <w:szCs w:val="20"/>
        </w:rPr>
        <w:t xml:space="preserve"> Docker, Kubernetes, Git,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Testing:</w:t>
      </w:r>
      <w:r w:rsidRPr="00106EA3">
        <w:rPr>
          <w:rFonts w:ascii="Roboto Light" w:eastAsia="Roboto Light" w:hAnsi="Roboto Light" w:cs="Roboto Light"/>
          <w:sz w:val="20"/>
          <w:szCs w:val="20"/>
        </w:rPr>
        <w:t xml:space="preserve"> OAuth2, JWT, Sentry, OpenAPI, Role-Based Access Control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NestJS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health data processing for user identities, enhancing integration and user experience through personalized health recommendations.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secure, well-validated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Zod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class-validator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integrity and reliability, facilitating seamless integration of external health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user role management systems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validation and access control, ensuring privacy and security over sensitive health data within the application framework.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Modeled and managed relational data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Prisma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complex queries and data analytics, streamlining the performance of data-driven health assessments.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background jobs and asynchronous workflows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Tasks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responsiveness in health analytic processing while ensuring optimal resource management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OCR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scheduling APIs into the health intelligence platform, enhancing functionality and improving user engagement with actionable health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observability of backend systems through structured logging and metrics, employing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identify and resolve operational issues within the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and infrastructure engineers to design scalable system architectures, focusing on best practices for deployment and performance optimization across multiple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timelines, responsibilities, and workflow, fostering a culture of collaboration, adaptability, and continuous improvement within a fast-paced software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documentation of development standards and best practices, guiding team efforts towards maintaining code quality and ensuring compliance with industry regulations particularly targeted at healthcare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promoting knowledge sharing while improving code quality, maintainability, and overall performance of backend solutions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reliability of backend services, enforcing rigorous testing protocols that enhance the robustness of deployed features and user-facing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best practices in API design, focusing on scalability and performance, leading to a 30% reduction in response times and improved end-user satisfaction with the health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sessions to identify bottlenecks in backend processes, utilizing analytical skills to implement improvements that support faster data processing and enhance user experiences with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Activated continuous integration and deployment pipelines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the release process of new features and bug fixes, thereby improving team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high-quality backend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frameworks to address complex business needs involving various data sources and application requirements, primarily focusing on cloud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delivered reliable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working on application integration with various services, using methodologies that ensure security and data validation at all stages of information processing.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relationships with relational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advanced query writing strategies and performance tuning to significantly improve response times in data transactions.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agile teams to enhance product quality and delivery timelines by collaborating closely with product owners and other stakeholders, translating requirements into actionable backend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API security initiatives,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authentication methods which reinforced data protection standards appropriate in a regulated industry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architecting distributed systems that support high availability and concurrency, ensuring that the backend solutions can scale seamlessly in response to user demand spikes.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codebases and infrastructure, which improved onboarding experiences for new team members by providing clarity on system architecture and design principles used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define and enforce coding standards and best practices, which resulted in a consistently high-quality codebase across various applications and services being developed.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migrations and system upgrades with minimal service disruption, employing structured approaches that ensured data integrity during transitions between versions and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and provided mentorship to junior engineers, promoting a culture of learning and improvement within the team while enhancing collective technical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assessments and feasibility analyses for new project opportunities, leveraging insights gained through industry research and trend analysis to guide project direction and technology choices.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feedback loops and iterative processes in design and development phases resulting in consistent improvements and successful delivery of robust software solutions in dynamic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