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backend systems and blockchain technologies. Proficient in Golang and Solidity, with extensive experience in building scalable microservices and smart contracts. Strong background in AWS, GCP, and container orchestration with Kubernetes as well as expertise in SQL, Kafka, and Redis. Adept at leading teams and communicating effectively to drive technical excellence in complex system designs.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Solidity,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Hardhat, Foundry, Express.js, Spring Boot,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Messaging:</w:t>
      </w:r>
      <w:r w:rsidRPr="00106EA3">
        <w:rPr>
          <w:rFonts w:ascii="Roboto Light" w:eastAsia="Roboto Light" w:hAnsi="Roboto Light" w:cs="Roboto Light"/>
          <w:sz w:val="20"/>
          <w:szCs w:val="20"/>
        </w:rPr>
        <w:t xml:space="preserve"> SQL, PostgreSQL, MySQL, Kafka, Redis,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GCP, Kubernetes, Docker,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Blockchain:</w:t>
      </w:r>
      <w:r w:rsidRPr="00106EA3">
        <w:rPr>
          <w:rFonts w:ascii="Roboto Light" w:eastAsia="Roboto Light" w:hAnsi="Roboto Light" w:cs="Roboto Light"/>
          <w:sz w:val="20"/>
          <w:szCs w:val="20"/>
        </w:rPr>
        <w:t xml:space="preserve"> RESTful APIs, GraphQL, Ethereum, Web3.js, EVM, IPFS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the functionalities of our stablecoin ecosystem and improved transaction processing times across various platforms, thereby increasing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smart contract logic for transactions, ensuring adherence to high security standards, resulting in minimized gas costs and maximized reliability in our blockchain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publicly accessible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integration between diverse payment systems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improved user experience and system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and provided architectural guidance to teams of engineers, fostering collaboration and innovation to resolve complex system design challenges and promote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and root cause analysis for production issues, specifically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on-chain confirmation problems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node synchronization challenges, leading to improved reliability of our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improvements in code quality and established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that simplified deployment processes, resulting in accelerated delivery cycles and enhanced software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internal and external auditors to assess and improve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posture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our on-chain assets, successfully mitigating risks and vulnerabilities within our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projects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streamlining deployment processes and enhancing overall system scalability and flexibility for blockchain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steering discussions around best coding practices and standards to ensure high-quality software outputs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incorporated relevant advancements into existing systems, maintaining a competitive edge while delivering state-of-the-art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fundamentals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onboard new team members and elevate the team's technical knowledge base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integrations with third-party payment gateways, ensuring compatibility and compliance with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traditional banking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utility of the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best practices for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decentralized applications (DApps)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in-depth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Ethereum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educate peer engineers and enhance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sprint planning sessions, adapting quickly to changing priorities and ensuring stakeholder alignment with technical deliverables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instilling a culture of continuous learning and improvement through hands-on guidance and knowledge sharing in the areas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experience_second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Led design and implementation of highly performant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communication between internal software functions and increased operational efficiency and reduced latency times throughout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testing and integration testing for my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functional correctness and resilience of our blockchain services under various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product management team to gather feature requirements and translate them into actionable tasks for the engineering team, ensuring timely delivery of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performance improvement by implementing indexing strategies and query optimizations that reduced response times significantly across all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critical operational insights and allowed for proactive identification and resolution of service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deployments, maximizing leverage of cloud-based capabilities to enhance application performance and scalability within a cost-effective model.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discussions regarding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 auditing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adopt safer coding techniques and strengthen the security of deployed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Inventoried and analyzed existing blockchain protocols for interoperability issues, providing recommendations that led to the adoption of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cross-chain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facilitated broader ecosystem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reviews, promoting sound engineering practices and innovative approaches to system design challenges based on evolving technical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lead on an internal initiative to craft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maintainability and accelerating development cycles across multiple projects and teams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prototypes for demonstrating concepts relating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blockchain, showcasing innovative capabilities that attracted stakeholder interest and potential investment.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among team members by organizing code walkthroughs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development workflows, thus cultivating a high-performing engineering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analysis and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traditional banking systems, achieving synergy between blockchain technologies and established financial infrastructures to meet comprehensive service delivery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development ecosystem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ensuring smooth integration with development environments and CI/CD pipelines, expediting build processes and scaling deployments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dependency management within deployment scripts, reducing manual errors and increasing overall deployment efficiency across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initiatives to transition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system agility and creating a foundation for innovative feature implementations based on customer demands and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primary point of contact for technology partners, effectively facilitating partnerships that bolstered the company’s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 strategy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attracted collaboration opportunities within the crypto space.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a custom toolkit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developer productivity by simplifying common tasks and fostering reusable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best practices documentation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contract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encapsulating essential patterns and security guidelines to ensure team adherence to industry benchmarks and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discussing the future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cryptocurrencies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role of blockchain in finance, enhancing the organization's visibility and positioning within the technological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technical writing for blog posts centered around recent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decentralized finance (DeFi)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practical implications of evolving regulatory environments on blockchain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compatibility of the organization’s services with regulatory requirements by continuously studying shifts in legislation related to cryptocurrencies and blockchain technology, contributing to proactive compliance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training sessions for engineers and stakeholders on the significance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Decentralized Applications (DApps)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evolving technological landscape, focusing on practical implementations and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reputation as a thought leader in the blockchain space through active participation in developer meetups and panels, sharing insights and fostering discussions about best practices and future directions in technology.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