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Go, web, and mobile applications. Proven expertise in microservices, distributed systems, and API design, with a focus on delivering high-performance solutions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Ruby, C,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Protocol Buffers, RESTful APIs, Express.js,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Postman, Pytest,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GitLab, CircleCI, Travis CI,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performance, leading to optimized user experiences across multiple platforms and maintaining high availability during peak concurrent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delivery (CI/CD)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enabling rapid iteration of application features to meet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Buffers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and efficient APIs, facilitating seamless communication between diverse services while ensuring strong data integrity and reduced latency during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monitoring and logging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analytics and proactive resolution of issues, contributing to maintaining 99.9% uptime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multi-disciplinary teams while engaging in agile methodologies, refining requirements, and swiftly iterating on development tasks, resulting in enhanced team productivity and deliverable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cloud-native approach that supported flexible resource management and cost-effective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all developed features met stringent quality assurance standards before release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response times of frequently accessed data and reduce the load on primary databases, thereby enhancing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data privacy measures in accordance with industry standards, minimizing vulnerability exposures during the software development lifecycle and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Scrum methodologies to lead daily stand-ups and present development updates, fostering a culture of continuous improvement and transparency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data verification and validation techniques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routines, ensuring API reliability and accuracy in data exchanges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collaborative coding sessions, ensuring quality, enhancing team skill levels, and sharing best practices among peers throughout development cycle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technical standards and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their growth and enhancing team capability in building high-quality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system performance evaluations, utilizing load testing tools to identify potential bottlenecks, leading to effective system optimizations and improved scalability, and transitioned them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to enhance the software development process and recommend technical improvements, maintaining the team's competitive edge in developing industry-leading backend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resource allocation and performance monitoring for scalable applications, promoting operational efficiency for user-focused solutions in a diverse range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high-load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RESTful APIs that adhere to industry standards, enhancing service efficiency and integrating seamlessly into existing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monitoring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visualizing performance metrics and dependencies in real-time, enabling quicker troubleshooting and higher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service functionalities and system architecture to facilitate knowledge sharing across teams, leading to improved onboarding processes and consistent application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 store, ensuring efficiency and data retrieval speed for various applications used by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front-end functionalities in collaboration with UX/UI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intuitive user interfaces linked to backend systems, enhancing overall usability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workflows, resulting in higher frequency of releases while maintaining quality and stability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 meetings to discuss project scope and requirements thoroughly, ensuring cohesive collaboration among team members to successfully deliver on ambitious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legacy systems by refactoring and rewriting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greater performance and maintainability across services within a distributed environment with high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portability and consistency across different deployment environments, thereby simplifying the release cycle and collaboration among different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in software development, enhancing the systems’ adaptability to evolving business requirements and facilitating event-driven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sharing insights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team efficiency and effectiveness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