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Backend Developer with 11 years of extensive experience in software development, specializing in cloud-based web and mobile applications. Proven expertise in Salesforce development, Java, Python, and API integration, demonstrating strong leadership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C++, Apex, JavaScript, TypeScript,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Visualforce, Lightning Web Components, Django, Flask, Spring, Node.js,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Workato, Netsuite, Gearset,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AWS, Azure, Heroku,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 Server, Redis,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Amazon S3, Amazon EC2, Salesforce Cloud, Microsoft Azure, Google Cloud Platform, Heroku, DigitalOcean, Firebase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systems for cloud-based applications,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improving system performance through innovative architecture solutions and service-oriented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service delivery and adherence to established SLAs by responding to changing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reusable code structures to streamline future development efforts across multiple systems, enhancing code maintainability and team productivity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brainstorming sessions that utilized agile methodologies, promoting an environment of continuous improvement through the adoption of modern development practices and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support for production environments by troubleshooting and resolving complex technical issues,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and leveraging debugging tools for swift resolution of software bugs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collaboration with Senior Developers to enhance system architecture, adopting emerging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drive innovation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database management systems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storage and further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Netsuite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enterprise resource planning, optimizing business functions through tech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peer code reviews and conducted technical workshops to share knowledge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team-wide adoption of industry-standard coding methodologies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learning by exploring and evaluating new technologies, effectively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Lightweight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development workflows based on project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aimed at improving team synergies and enhancing productivity by aligning workflows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emphasizing the importance of automated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to observe system performance and made recommendations for upgrades, ensuring backend systems remained reliable and robust, capable of supporting increased user demands and new project launches.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guided junior developers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best practices to promote learning and enhance team capacitance, thereby improving overall code quality and development timeframes.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data retrieval methods, ensuring front-end applications could efficiently access backend data with reduced latency and improved user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detailed unit testing methodologies to validate the functionality of all components, ensuring systems deployment met rigorous standards for quality and availability through comprehensive QA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areas for improvement in backend applications and actively contributed to architectural discussions, providing insights into the utilization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to enhance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variety of backend services utilized during application deployment,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high-performance standards, and adapting code to meet specific requirements for existing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hosting environments, implementing strategies for migrating on-premises applications to the cloud while maintaining system integrity and minimizing downtime during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business analysts to gather requirements and translate them into effective technical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streamlining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policies to enhance the performance of applications by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indexes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application responsiveness across all user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dynamic application features and maintained existing backend structures,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tracking project statuses and managing sprints in an agile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meetings to discuss project status and pain points, emphasizing a transparent communication channel that allowed for timely decision-making and course corrections as needed during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automated testing strategies, thus improving the overall quality of software releases through the consistent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skill set by exploring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and integrated them into the deployment process, effectively reducing time spent on manual deployment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existing backend applications for compliance with the latest industry standards and performed necessary upgrades to improve security protocols and data handling mechanisms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a team that created new features for user interfaces through direct collaboration with front-end developers, ensuring seamless transitions between user interactions and backend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performance evaluations of existing codebases, utilizing profiling tools to identify bottlenecks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recommending architecture modifications for performance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 design to reduce operational costs and improve deployment speed, focusing on rapid iteration cycles to stay responsive to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