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proactive and innovative Backend Developer with 11 years of experience in software development, emphasizing web and mobile applications. Expert in building robust APIs and smart contracts efficiently while driving decentralized finance (DeFi) forward. Passionate about creating user-centric products with a keen understanding of financial concepts and a commitment to swift delivery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JavaScript, Solidity, Go, Ruby,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Django, Flask, Express.js, React, Vue.js, Spring,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DynamoDB,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DeFi Tools:</w:t>
      </w:r>
      <w:r w:rsidRPr="00106EA3">
        <w:rPr>
          <w:rFonts w:ascii="Roboto Light" w:eastAsia="Roboto Light" w:hAnsi="Roboto Light" w:cs="Roboto Light"/>
          <w:sz w:val="20"/>
          <w:szCs w:val="20"/>
        </w:rPr>
        <w:t xml:space="preserve"> EVM, Truffle, Ganache, web3.js, ethers.js, OpenZeppelin, Hardhat, Chainlink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Agile, Scrum, Kanban,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resilience for a decentralized trading platform, continuously adapting to the evolving landscape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blockchain, enhancing user trust and security, while conducting comprehensive testing and audits to ensure functionality and mitigate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drive product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efficient collaboration and quick iterations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advanced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troubleshooting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transaction speeds and reducing gas costs for enhanced user experience in decentralized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cloud-based infrastructures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scalability of backend services while leveraging industry best practices for cloud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structures and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critical trading functionalities, improving system performance and reliability while supporting a diverse range of cryptocurrency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feeds and robust analytics into backend systems, allowing users to make informed trading decisions while ensuring data integrity and speed for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rapid deployment cycles while minimizing downtime and user impact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code reviews to foster continuous learning and improvement within the development team, while mentoring junior engineers to enhance team capabilities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blockchain solutions and trends, evaluating their potential integration into existing software products while promoting a culture of innovation and experimentation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user-friendly interfaces for both web and mobile applications while collaborating with UX teams, ensuring a smooth and intuitive user experience for cryptocurrency trading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open-source practices within team projects, contributing improvements and features to public repositories in order to support broader community efforts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for performance and scalability, leading to enhanced operational efficiency and user satisfaction amongst customers engaging with the trading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financial analysts to implement complex trading algorithms, improving the platform's capabilities and allowing users to gain significant insights into various investment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regarding blockchain technology and its ramifications within the finance sector, identifying opportunities for innovation that align with company missions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reliability and performance in a fast-paced environment with varied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enterprise-level APIs that enabled seamless communication between distributed systems, enhancing the overall interoperability of applications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beyond.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RESTful services that supported mobile and web applications, focusing on optimal data exchange and minimizing latency for improved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Authenticated user actions and secured transactions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security during critical operations on public-facing APIs for customers globally.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a team-oriented approach to problem-solving while providing constructive feedback to peers and contributing to a shared knowledge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maintenance and performance tuning to ensure service continuity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applicability to foster innovation and adapt solutions in line with market trends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technical workshops for team members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promoting a culture of continuous learning and professionalism.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gaining proficiency in data retrieval and manipulation techniques crucial for fulfilling diverse user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remote teams across different time zones, honing strong communication skills to ensure the timely delivery of software components in accordance with the project roadmap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reliability while streamlining maintenance processes and reducing overhead costs associated with on-premise hosting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issues related to application APIs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components effectively met defined performance standards and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