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Proficient in designing, building, and maintaining high-performance APIs and backend systems with a strong focus on cloud services and AI-driven solutions. Excels in collaborative environments to deliver innovative software solutions that enhance business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Spring, Node.js, Pydantic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Firestore, BigQuery, PostgreSQL, MongoDB,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Vertex AI, TensorFlow, PyTorch, Kafka, Agent-based systems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 applications, significantly improving the overall performance and responsiveness of the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integrated seamlessly with frontend applications and third-party services, ensuring efficient data exchange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Firestore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storage and analytics, streamlining the backend architecture for data-driven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including front-end developers and data scientists to translate business requirements into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 optimize workflow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applications incorporating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principles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intelligent interactions within our products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agent-based designs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 from requirements gathering and design to deployment and optimization, ensuring quality solutions are delivered.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and enforced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security, and performance optimizations, leading to standardized development processes across the backend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ensuring consistent environments across development and production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extensive unit and integration tests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and reliability across projects for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maintained documentation, facilitating knowledge sharing and team collaboration that energized project momentum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their professional development while fostering a culture of learning and innovation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debugged existing backend services, enhancing system reliability, security, and performance through comprehensive assessments and targeted optimization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solutions to track API performance and uptime, ensuring the timely identification of issues and proactive resolution to minimize service disruptions.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architecting microservices that adhered to principles of scalability and modularity, enabling straightforward updates and feature additions without disrupting existing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project execution, advocating for iterative development and continuous feedback loops to increase overall team productivity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functionalities for high-traffic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contributed to increased system stability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departments to deploy automated CI/CD pipelines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upgrading deployment processes and minimizing latency from development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particularly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build serverless applications, reducing infrastructure costs and increasing operational efficiency through automated scaling.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digital media delivery,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 primary runtime environment to expedite data processing and enhance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quick data retrieval and streamline data processing to support backend workflows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team scrums and strategy meetings to align development efforts with project goals, enhancing resource management and prioritizing tasks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migrating legacy systems to modern architectures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decoupling services, significantly improving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application support and maintenance, diagnosing issues and delivering reliable fixes in a timely manner while collaborating closely with QA teams to perform testing procedures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authentication and authorization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safe data handling and user privacy.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performance testing on backend services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actionable insights for system refinements.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learning and adoption of new technologies among team members by conducting training sessions and creating documentation for effective tool usage in daily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Further developed a passion for DevOps practices, establishing monitoring and alerting systems based on application health metrics to maintain optimal operational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