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creating web and mobile applications. Proficient in building scalable applications using the latest frontend and backend technologies. Strong background in collaborating with teams to deliver high-quality solutions that meet client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React.js, Angular.js, HTML5, CSS3, Bootstrap, TypeScript,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PHP, C#, Python, Golang, Node.js, Java, Ruby on Rails,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MySQL, PostgreSQL, MongoDB, Redis, SQLite, Oracle, Firebase,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Hosting:</w:t>
      </w:r>
      <w:r w:rsidRPr="00106EA3">
        <w:rPr>
          <w:rFonts w:ascii="Roboto Light" w:eastAsia="Roboto Light" w:hAnsi="Roboto Light" w:cs="Roboto Light"/>
          <w:sz w:val="20"/>
          <w:szCs w:val="20"/>
        </w:rPr>
        <w:t xml:space="preserve"> Docker, Kubernetes, AWS, Azure, Heroku,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Project Management:</w:t>
      </w:r>
      <w:r w:rsidRPr="00106EA3">
        <w:rPr>
          <w:rFonts w:ascii="Roboto Light" w:eastAsia="Roboto Light" w:hAnsi="Roboto Light" w:cs="Roboto Light"/>
          <w:sz w:val="20"/>
          <w:szCs w:val="20"/>
        </w:rPr>
        <w:t xml:space="preserve"> Git, GitHub, JIRA, Agile, Scrum, Trello, Asana,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Chai, Selenium, Jest, Postman, LoadRunner,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best practices were effectively implemented across multiple device types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design, and ship new features, maintaining a proactive communication channel that addressed challenges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backend development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that seamlessly integrated with front-end frameworks, enhancing modularity and code reusability.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DevOps practices to automate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more efficient CI/CD lifecycle that involved regular code testing and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junior developers, fostering team collaboration and mentorship that improved overall team output and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by developing stored procedures and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while ensuring data integrity and security best practices were enforced.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tests and assisted in quality assurance processes, applying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bugs and ensure smooth production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Setup and maintained environments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testing, and production, utilizing services such as EC2 and S3 to enhance infrastructure resilience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crafting reusable modules paired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application load times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swiftly to evolving requirements and ensuring alignment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payment processing,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compliance with data protection regulations and enhancing user experience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testing sessions to gather feedback and iteratively improve application features, underscoring a user-centric approach in product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response times for data retrieval and overall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developed features and systems, ensuring transparency and ease of understanding for future developers entering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 meetings, contributing to continuous improvement in team processes and application development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cloud migration projects transitioning legacy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gaining hands-on experience in serverless architecture and deploying scalable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 applications, adhering to best practices in API design and service-oriented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microservices that enhanced application functionality while promoting efficient resource management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ORM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database manipulation and reducing development time on data-driven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performance by conducting system profiling and optimization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to analyze system behavior.</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create seamless integrations between backend services and user interfaces using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 meetings, fostering a culture of accountability and transparency within the engineering team, and consistently delivering on sprint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workflow automation by creating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errors in deployment and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methodology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effectively manage workloads and improve team dynamics and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components for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user experiences across various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new tools and best practices, promoting a culture of knowledge sharing and upskilling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developing comprehensive testing plans and mitigation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performance of API endpoints.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