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focusing on web and mobile application design, implementation, and deployment. Proven expertise in Flutter, Dart, and building scalable applications. Collaborative team player committed to delivering high-quality solutions that enhance user experience and meet business objectives. Enthusiastic about embracing new technologies and methodologies to optimize development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Dart, Java, JavaScript, TypeScript, Swift, Kotlin, Python,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Flutter, React Native, Appium, Mockito, BLoC, MVVM, Django,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Xcode, Android Studio, GitHub, Bitrise, CircleCI, Jenkins, VS Code, Atom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RESTful APIs, GraphQL, Firebase, AWS Lambda, Azure Functions, Cloud Firestore,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Performance:</w:t>
      </w:r>
      <w:r w:rsidRPr="00106EA3">
        <w:rPr>
          <w:rFonts w:ascii="Roboto Light" w:eastAsia="Roboto Light" w:hAnsi="Roboto Light" w:cs="Roboto Light"/>
          <w:sz w:val="20"/>
          <w:szCs w:val="20"/>
        </w:rPr>
        <w:t xml:space="preserve"> JUnit, Selenium, Express, Mocha, JUnit, Gatling, Cypress, JMeter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mobile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Flutter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best practices to ensure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actively participating in full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SDLC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agile methodologies to meet dynamic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comprising product management and engineering, translating business requirements into technical solutions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Dart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peer reviews.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optimization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Bitrise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efficiency and reliability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deployment processes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mobile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mobile applications with backend services, ensuring seamless communication between frontend and backend systems for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iOS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Android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Flutter modules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native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a robust architecture that prioritized modularity and enhanced code maintainability to facilitate future scaling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modern software development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pair programming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foster a culture of collaboration and continuous improvement among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transition towards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mobile-first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embracing innovative trends and tools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Flutter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to ensure products adhered to market standards while exceeding user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profiling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Profiling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 performance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optimizing resource management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Dart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improve overall user experience across all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fostering a culture of accountability and shared knowledge among developers, while promoting adherence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Flutter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Dart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active knowledge base in contemporary mobile development trends, sharing insights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mobile design patterns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state management solutions through team workshops and tech talks.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management of the Agile development process, participating in sprint planning and retrospectives while ensuring timely delivery of project milestones and regular updates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series of internal training workshops focusing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mobile application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Flutter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team capabilities and coding standards across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profiling tools effectively to identify bottlenecks, employing strategies to enhance responsiveness and reduce load times in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Flutter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native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UX/UI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designers to translate wireframes and mockups into functional and aesthetically pleasing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mobile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user-centric design principles and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more inclusive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development environment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promoting accessibility standards and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mobile application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wider market reach and compliance with industry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numerous applications and services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performance and cost efficiency while programming primarily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sophisticated backend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software modularity and significantly improving deployment processes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orchestration.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application lifecycle management, from initial concept and design through testing and deployment while ensuring operational excellence and best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expert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alongside backend technologies to deliver responsive and high-performing web applications, continually optimizing codebases and ensuring a rich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third-party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services into applications, enhancing functionality and enabling seamless authentication and data management while adhering to industry standards for security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to define and conduct thorough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both unit and integration scenarios, utilizing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product quality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DevOps transformation initiatives, implementing continuous integration and deployment strategies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testing cycles and deployment frequency while maintaining quality assurances.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clients to understand their needs and translate them into technical specifications, actively participating in client meetings to drive project success and customer satisfaction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APIs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cross-platform compatibility and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authentication protocols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overall data security within the application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Fostering an environment of knowledge sharing and continuous improvement by mentoring junior developers, leading discussions on emerging technologies and contemporary software practices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asynchronous programming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maximize performance in handling concurrent connections, thereby improving user experience in high-traffic applications by ensuring better performance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notable software enhancements through proactive feedback implementation by conducting regular review sessions, actively engaging with stakeholders to continually align on project objectives and deliver results that exceed expectations.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