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AI Software Developer with over 11 years of experience in software development, specializing in AI models, web and mobile applications. Proven expertise in Python, AWS, and AI-driven architectures, contributing to innovative projects that enhance operational efficiency and decision-making in national security settings.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 (Golang), JavaScript,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OpenAI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IBM Cloud,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Pandas, NumPy, SQL, ETL Processes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CI/CD Tools,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D3.js, Jupyter Notebook,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prompts to enhance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 generation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accuracy, contributing to innovative solutions that improved deployment speed and user satisfaction in AI-driven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and high-throughput infrastructures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handling low-latency operations for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effectively with stakeholders to identify and translate complex requirements into strategic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collaboration across engineering and development teams for seamless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monitored frameworks for integrating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security and ethical standards while automating workflows and optimizing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move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prototypes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operational systems by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promote efficiency and measurable business outcomes in line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relevant libraries to craft efficient code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model development, significantly improving code maintainability and performance across varied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continuous automation efforts by identifying and implementing innovative opportunities, leading iterative processes that kept pace with evolving organizational requirements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comprehensive documentation and technical specifications, enabling clear communication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project goals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complexities to non-technical stakeholders and team members, enhancing project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strategies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organizational goals, fostering a culture of innovation and agile response to market changes in national security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model deployment, ensuring optimal performance and compliance with regulatory standards while achieving improved outcomes in operational readiness.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team-building activities to create an inclusive workplace culture where diverse ideas flourished, promoting efficiency and fostering engagement among technical teams tackling challenging problems.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user experience design by collaborating with design teams to create intuitive AI applications, enhancing user engagement and overall satisfaction while maintaining advanced functionality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for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AI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professional development of peers and the establishment of a knowledgeable workforce in cutting-edge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 to influence the design and implementation of future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projects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strategic focus on long-term growth and innovation for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audits of AI processes and outcomes, identifying areas for improvement to enhance overall system performance and ensure alignment with the highest ethical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deploy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met stringent operational requirements and adhered to industry standards and ethical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cloud infrastructure, streamlining deployment processes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improving response times and reducing operational costs significantly across various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automate software deployment processes, enhancing productivity and reducing the time required to bring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products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market across multiple 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aimed at enhancing team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Challenging AI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promoted continuous learning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back-end systems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of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data processing efficiency and decision support capabilities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interface interactions and ensuring a high-quality user experience for clients and stakeholders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algorithms within existing applications, driving performance improvements and maximizing resource usage while adhering to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software development processes, ensuring clarity and facilitating knowledge transfer across teams while adhering to standards for technical communications.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addressed potential security vulnerabilities in deployed systems, maintaining operational integrity and compliance with organizational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adaptive software solutions capable of evolving with changing market demands, ensuring product relevance and competitive advantage within a rapidly evolving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presentations to internal stakeholders on the implications of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enhanced resource allocation toward strategic initiatives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effective software engineering practices, fostering a culture of collaboration and continued professional growth within the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