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designing and building responsive web and mobile applications. Proficient in .NET Core, React, and various cloud technologies, focused on enhancing K-12 educational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 8, React, Angular, Entity Framework,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Azure DevOps, Visual Studio,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COSMOS DB, NoSQL, MongoDB,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Test-Driven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application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 8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intuitive user interfaces for K-12 education applications that improved user engagement through modern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development teams,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project management and seamless version control, enhancing overall development workflow and team communication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followed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application subsystems while consistently meeting performance and security standards in the K-12 educational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application architecture decisions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principles, which facilitated increased scalability and flexibility in response to user demand and evolving educational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front-end applications built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back-end services, enabling smooth transactions and supporting reporting initiatives for K-12 education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continuous integration and deployment (CI/CD)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delivery process and ensuring minimal disruption in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by designing optimized queries and data models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retrieval times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the application of modern frameworks, fostering a collaborative learning environment focused on improving overall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application processes and technical designs according to UI/UX best practices, providing clarity and consistency across development cycles, which facilitated smoother handoffs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 to gather requirements and feedback, aligning development output with business objectives while remaining responsive to changes in project scope.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branching and pull requests effectively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code integrity while collaborating on code changes across multidisciplinary project teams with diverse skill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educational applications, proposing prototypes that leverage AI to enhance student learning outcomes and engagement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community-building events to promote technical knowledge sharing, driving innovation and fostering a culture of collaboration within the development team and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range of debugging techniques across various application layers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browser developer tools, ensuring smooth application functionality and performance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and analyzed code for quality assurance in line with industry best practices, contributing to maintaining high standards in coding practices and application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back-end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applications, ensuring high availability and performance tailored for diverse client needs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intricately with cross-functional teams to design and implement complex database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data management and reporting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implementing DevOps practices, including automated testing and deployment, which increased overall productivity and reduced release timelines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fostering continuous improvement and skill development among team members while ensuring compliance with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scoping and planning phases,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guide development timelines, improve estimation accuracy, and enhance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various front-end libraries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broadening application feature sets and improving responsiveness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technical documentation for application architectures and workflows, ensuring that knowledge was easily translatable across teams and facilitating onboarding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in user acceptance testing (UAT) processes, gathering critical feedback to iterate on features and resolve user issues to drive satisfaction and application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migrating legacy systems to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operational costs and improving the efficiency of application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microservices-based applications, promoting modular development practices which enabled teams to adapt and evolve systems faster as business needs changed.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capabilities, enabling dynamic features that enriched user interactions and provided seamless data access across different service connections.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on-call rotation for production systems, quickly addressing and resolving system issues to minimize downtime while ensuring service stability for user communities.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