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in building scalable web and mobile applications. Proficient in ASP.Net, VB.Net, JavaScript, and SQL Server with a strong emphasis on accessibility compliance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ASP.Net, JavaScript,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Azure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Entity Framework, AJAX, jQuery, Bootstrap,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SSRS, XML, JSON, Data Lakes,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Services, AWS, Azure Functions,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development projects focusing on web and mobile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set coding standards and enhancing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mockups, and develop web applications while ensuring compliance with accessibility standards, leading to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and data management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solutions, thereby optimizing retrieval times and enhancing data integrity throughout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efficient data exchange in web applications while integrating with third-party services and enhancing overall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project management, and continuous integration/continuous deployment (CI/CD), resulting in streamlined workflow efficiency and effective version tracking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regression testing, identifying and resolving defects through comprehensive debugging sessions and peer code reviews to maintain high code quality and functionality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generated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data visualization tools, empowering stakeholders with accurate insights for strategic decision-making and operational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collaboration within the team to enhance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database schemas and migrations in collaboration with database administrators, ensuring that database designs align with application design principles and project needs during development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information and functional requirements clearly to stakeholders and project managers, bridging the gap between technical and non-technical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initiatives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cleanliness and integrity were maintained throughout the transition process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ideas and recommendations to improve team processes and productivity, ultimately enhancing project delivery timelines and quality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that prioritized accessibility using best practices in semantic HTML and CSS framework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usability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applications and systems processes, ensuring that comprehensive knowledge transfer occurred and promoting long-term maintainability and technical handover between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opportunities, staying abreast of industry trends and advancements in technology, fostering innovative solutions for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performed full software development lifecycle management, contributing significantly to the project success from conception through launch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interface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hosted dynamic web content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interaction and presentation layers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in creating APIs and integration components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backend services, ensuring data consistency and a seamless data flow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designing data architectures, improving database efficiency, and developing optimized stored procedures for complex data manipulation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while promoting continuous feedback loops among team members to enhance productivity and project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to complex business needs by developing reports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functionality, ensuring users accessed crucial insights effortlessly and intuitively.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for thorough testing of applications, enforcing stringent quality standards and guaranteeing that all deliverables met functional specifications and user requirements closely.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shared insightful feedback, establishing a mentorship dynamic that uplifted overall development practices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by providing insights based on technological advancements in frameworks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the development process and application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performance tuning and query optimization activities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responsiveness and reduced downtime issues during peak use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legacy web applications to modern frameworks ensuring that new designs featured responsive design patterns, significantly improving user engagement and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 applications and ensured data protection in line with established security protocols through diligent application design and updated encryption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