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and maintaining web and mobile applications focused on enhancing user experience. Proficient in Node.js, TypeScript, and Vue.js, with a strong background in API design. Passionate about clean coding standards and continuous integration, eager to contribute to climate tech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Vue.js, React, Angular, Express.js, Capacitor, PWA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DynamoDB,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Kubernetes, CI/CD,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Postman, Swagger,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Microservices, IoT, Agile/Scrum, TDD, 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cloud services and mobile application for managing heat pumps, resulting in improved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modern web development practices and enhancing user interaction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Vamo App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better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to ensure the maintainability and future-proofing of our applications, balancing feature introduction with effective management of technical debt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code quality standards including code reviews and automated testing procedures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developers to foster a strong engineering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designers and stakeholders to analyze requirements, contributing valuable insights into technical feasibility and providing actionable solutions for enhancing user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focusing on real-time data monitoring and control of heating systems, significantly improving operational efficiencies and reducing energy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emphasizing continuous integration and deployment best practices to ensure timely delivery of high-quality software products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data management, optimizing cost efficiency without compromising application performance while supporting the development of backend systems for the Heat Fleet.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tools and practices, organizing regular stand-ups and retrospectives to address tech challenges effectively while aligning team's objectives with business goals in the Climate Tech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vision and innovations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PWA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the experience and accessibility of mobile applications on diverse devices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efforts in maintaining system architecture documentation, ensuring that all team members were aware of design decisions and technical standards established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code principles, promoting best practices in software craftsmanship during coding sessions and implementing conventions that facilitated long-term maintainability of projects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modern software architecture and API design to raise the overall technical bar within the team, reinforcing commitment to progress and technology advancement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tools, ensuring effective monitoring and real-time reporting for fault detection of heating systems in production environments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local user group meetups to share experiences and learnings around full-stack development and Climate Tech innovations, establishing a personal network that fueled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enhancement of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playing a key role in ensuring system scalability, reliability, and continuous availability of backend services utilized in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architecture and best practices in API development which improved overall system performance and reduced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frontend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experiences through attentive UI design and performance optimization on several customer-facing applications ensuring usability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responsiveness and speed of applications, resulting in a noticeable reduction in load times for frequently accessed data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translate business requirements into robust technical specifications, assisting in the effective roadmap realization and project implementation from conception to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debugging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API functionality and reliability as well as optimizing server request handling for efficiency and performance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 and deployment processes, enhancing overall workflow efficiency within the development lifecycle to adhere to timelines and quality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focusing on microservices models, enhancing team capabilities in designing solutions that are independent, scalable, and straightforward to manage and deploy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collaborative development and code integrity across projects being handled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architecture, analyzing existing infrastructure and re-architecting applications to enhance performance, reduce costs, and support future growth strategies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queries and aggregations that enhanced the performance of various applications handling large volumes of data while improving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technical documentation, including development guides and API specifications, ensuring that both internal teams and external partners have access to consensus information critical for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