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Analyst with over 11 years of experience specializing in Tableau, Power BI, and AI-driven analytics. Proven track record in developing data frameworks and predictive models to drive business growth. Expertise in managing complex datasets and improving operational efficiency with Salesforce and BigQuery.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a global MSSP data intelligence framework,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consolidate financial and operational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predictive modeling initiatives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uncover growth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incentive programs that significantly increased partner engagement, employing statistical analysis to optimize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global analysis of MSSP discounts and rebates to align financial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assess ROI on initiatives, improving data-driven decision-making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the operational processes of data collection and reporting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AI-driven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governance and compliance of data initiatives to ensure efficiency and accuracy across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 storytelling in executive reviews to drive actionable insights and improve forecasting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IT dependencies for MSSP operational enhancements, coordinating with teams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progress.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analyses to evaluate partner performance,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mentored junior analysts in advanced analytics, enhancing team capability in data collection and interpretation.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execution of data-driven programs for partner strategies,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insights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analysts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efficient data querying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sales forecasting accuracy through stack analytics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operations to ensure successful integration of data systems using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Sheets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metrics for performance analysis, employing statistical tools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modeling and evaluation.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the data reporting framework, resulting in enhanced clarity and operational efficiency while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templates.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projects that improved partner program strategies, facilitating data-based insights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training sessions to enhance team proficiency in data visualization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internal data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core data workflows and ensured data integrity across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analytics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analyses of operational data to optimize business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 and test data-driven applications, focusing on user experience and reporting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data processing times by 30% through improved ETL processes and automation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lang w:val="en-US"/>
        </w:rPr>
        <w:t xml:space="preserve">: Tableau, Power BI,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Machine Learning, Predictive Modeling,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BigQuery,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Tools</w:t>
      </w:r>
      <w:r>
        <w:rPr>
          <w:rFonts w:asciiTheme="minorHAnsi" w:hAnsiTheme="minorHAnsi" w:cstheme="majorHAnsi"/>
          <w:lang w:val="en-US"/>
        </w:rPr>
        <w:t xml:space="preserve">: Salesforce, JIRA, Asana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Google Sheets, Documentation, Cross-functional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