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Developer with over 11 years of experience in building high-performance websites. Skilled in UI/UX design, Docker, SQL, back-end development, and data visualization. Passionate about leveraging AI tools for automation and design enhancements.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responsive websites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emphasizing </w:t>
      </w:r>
      <w:r>
        <w:rPr>
          <w:rFonts w:asciiTheme="minorHAnsi" w:hAnsiTheme="minorHAnsi" w:cstheme="majorHAnsi"/>
          <w:b/>
          <w:bCs/>
          <w:lang w:val="en-US"/>
        </w:rPr>
        <w:t xml:space="preserve">UI/UX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web projects, implementing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coding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into web applications, enhancing user experience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high-quality standards and seamless </w:t>
      </w:r>
      <w:r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all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back-end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managing multiple project branches and ensuring maintainable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release cycles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website performance through advanced </w:t>
      </w:r>
      <w:r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and responsive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integrations with third-party APIs, ensuring seamless data flow and enhanced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scope, maintaining alignment with client requirements and expectations.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interactive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UI/UX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conversion rates by implementing iterative design 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providing guidance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coding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scope, user stories, and acceptance criteria in Agile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websites were optimized for performance and SEO,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insights into user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development workflow, streamlining deployment processes and reducing dependencies.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reviews, focusing on ensuring code quality and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for new features, ensuring scalability and maintainability of software.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emphasizing modularity and clean code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migrating components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integrity and streamlined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troubleshooting web applications, enhancing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and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new applications, optimizing for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ensure functional alignment between backend and frontend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Vue.js,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MongoDB, PostgreSQL,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Adobe XD, Sketch, InVision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Cypress, Jest,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