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professional experience in building and maintaining public-facing websites. Proficient in HTML, CSS, JavaScript, and integrating applications with Box.com and Salesforce. Dedicated to ensuring compliance with Section 508 and DoD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web development initiatives, ensuring seamless integration of the agency’s website with </w:t>
      </w:r>
      <w:r>
        <w:rPr>
          <w:rFonts w:asciiTheme="minorHAnsi" w:hAnsiTheme="minorHAnsi" w:cstheme="majorHAnsi"/>
          <w:b/>
          <w:bCs/>
          <w:lang w:val="en-US"/>
        </w:rPr>
        <w:t xml:space="preserve">CMTARS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accessible interfaces, enhancing usability for all applicants.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environment setup for development, testing, and production,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decision-tree logic to guide applicants through complex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application features for document uploads and data exchange with </w:t>
      </w:r>
      <w:r>
        <w:rPr>
          <w:rFonts w:asciiTheme="minorHAnsi" w:hAnsiTheme="minorHAnsi" w:cstheme="majorHAnsi"/>
          <w:b/>
          <w:bCs/>
          <w:lang w:val="en-US"/>
        </w:rPr>
        <w:t xml:space="preserve">CMTARS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program management activities, contributing to technical reviews and configuration control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troubleshooting of website updates, ensuring robust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aligning project goals and reporting on development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specifications, test procedures, and change requests to maintain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provide guidance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preparation of </w:t>
      </w:r>
      <w:r>
        <w:rPr>
          <w:rFonts w:asciiTheme="minorHAnsi" w:hAnsiTheme="minorHAnsi" w:cstheme="majorHAnsi"/>
          <w:b/>
          <w:bCs/>
          <w:lang w:val="en-US"/>
        </w:rPr>
        <w:t xml:space="preserve">ATO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and assist in documentation for cybersecurity accreditation.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components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platform’s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advised on integration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Box.com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ensure robust functionality and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for enhanced website capabilities, improving user experience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ongoing maintenance of existing systems, providing critical updates to align with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program stakeholders on website changes and documented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timelines through agile methodologies, ensuring timely delivery of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knowledge base, documenting integration specifications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AppWorks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site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while collaborating with team members on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coding standards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new systems, improving data flow and accessibility of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collaboration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ahead of deadlines by applying agile methodologies and project management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Platforms</w:t>
      </w:r>
      <w:r>
        <w:rPr>
          <w:rFonts w:asciiTheme="minorHAnsi" w:hAnsiTheme="minorHAnsi" w:cstheme="majorHAnsi"/>
          <w:lang w:val="en-US"/>
        </w:rPr>
        <w:t xml:space="preserve">: Salesforce, Box.com, OpenText AppWorks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Compliance</w:t>
      </w:r>
      <w:r>
        <w:rPr>
          <w:rFonts w:asciiTheme="minorHAnsi" w:hAnsiTheme="minorHAnsi" w:cstheme="majorHAnsi"/>
          <w:lang w:val="en-US"/>
        </w:rPr>
        <w:t xml:space="preserve">: Automated Testing, Section 508 Compliance, DoD Cybersecurity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