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Web Developer with over 11 years of professional experience specializing in eCommerce solutions. Proficient in HTML5, CSS3, JavaScript, and AI-driven development tools to enhance workflow efficiency. Significant expertise in API integrations, SEO optimization,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eCommerce solutions, ensuring scalable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dynamic eCommerce storefronts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Miva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tools for enhanced development workflows, automating testing and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integrate APIs (REST/SOAP) for external system connections,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maintain high standards of code quality and performance optimization with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UX designers and product managers to define project scopes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SEO optimizations using best practices in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clients on </w:t>
      </w:r>
      <w:r>
        <w:rPr>
          <w:rFonts w:asciiTheme="minorHAnsi" w:hAnsiTheme="minorHAnsi" w:cstheme="majorHAnsi"/>
          <w:b/>
          <w:bCs/>
          <w:lang w:val="en-US"/>
        </w:rPr>
        <w:t xml:space="preserve">Miva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capabilities, translating technical concepts into non-technical terms.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web standards, coding best practices, and AI tools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AI-driven tools for client solutions,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projects and client deliverables in a remote,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eCommerce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depth of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effective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improved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SEO strategies and monitored site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various client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communication between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to enhance code review consistency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solutions and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tasks, ensuring compliance with security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ongoing collaboration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eCommerce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customer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components on time, contributing to a 20% improvement in overall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eCommerce, REST, SOAP, Google Tag Manager,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Magento, Shopify, NetSuite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