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Applications Developer with 11+ years in frontend development, skilled in JavaScript, HTML5, CSS3, and jQuery. Proven ability to implement high-performance e-commerce solutions and continuously improve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frontend components for e-commerce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UX designs into functional interfaces, ensuring cross-browser compatibility across various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 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finalize architecture and design documentation, improving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enforce best practices and maintain coding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systems and continuous integration tools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improved client-side performance and optimized load times for high-traffic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designs in line with UX/UI best practices for mobile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innovative ideas to enhance the software architecture,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capacity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requirements, translating them into actionable development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frontend components for various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SASS/LESS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 and maintained design consistency across applications for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ensuring reliable delivery of features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product teams to translate mockups into fully functional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facilitating regular sprint planning and retrospectives for project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training sessions on best practices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analysis, making proactive recommendations to optimize frontend code and improve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discussions and decisions to ensure sustainability and scalability of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updating codebases while ensuring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stakeholder feedback, improving application responsiveness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activities, identifying bugs, and ensuring prompt resolutions to maintain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knowledge-sharing sessions, focusing on critical technologies and trends in web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Perl,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Angular, Grails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JavaScript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Source Control,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Web Development, Progressive Enhancement, Mobile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HTTPD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