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UI Developer with 11+ years of experience in building responsive React interfaces, creating design systems, and collaborating on product strategy. Proficient in HTML5, CSS3, and accessibility standards to deliver exceptional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intuitive, responsive interfaces for the AgentOS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the frontend on complex AI workflows and </w:t>
      </w:r>
      <w:r>
        <w:rPr>
          <w:rFonts w:asciiTheme="minorHAnsi" w:hAnsiTheme="minorHAnsi" w:cstheme="majorHAnsi"/>
          <w:b/>
          <w:bCs/>
          <w:lang w:val="en-US"/>
        </w:rPr>
        <w:t xml:space="preserve">multi-modal interactions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design teams to develop comprehensive design systems and component libraries.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and scalability, improving load times by implementing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UX research to enhance user experiences and informed product strategies through iterative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React best practices and performance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accessibility standards ensuring inclusivity in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alongside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integrate seamlessly with frontend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annual team retreats focused on collaborative growth and technology advancement.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frontend initiatives contributing to the overall mission of impactful AI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responsive design frameworks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across teams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conduct research, driving design improvements and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for collaborative development and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component libraries and design systems to standardize UI elements.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benchmarks and implemented monitoring systems for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cross-functional product discussions, enhancing product roadmaps with insights.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interactive web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refactored inefficient code bases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applications to modern web standards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testing sessions, enhancing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UI responsiveness implementing effective design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teams in multiple projects reinforcing best practices, leading to successful launches.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REST, GraphQL,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Sketch, InVision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Tools</w:t>
      </w:r>
      <w:r>
        <w:rPr>
          <w:rFonts w:asciiTheme="minorHAnsi" w:hAnsiTheme="minorHAnsi" w:cstheme="majorHAnsi"/>
          <w:lang w:val="en-US"/>
        </w:rPr>
        <w:t xml:space="preserve">: Git, GitHub,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