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IT professional with over 11 years of experience specializing in Linux, Windows, Docker, Ansible, AWS, and Azure. Expert in optimizing system performance and security across cloud and on-premises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Administered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servers ensuring high availability and security for cloud and on-premises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automation scripts to streamline system updates and application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system performance and troubleshoot complex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applying IT security best practices and compliance across server infrastructure, employing </w:t>
      </w:r>
      <w:r>
        <w:rPr>
          <w:rFonts w:asciiTheme="minorHAnsi" w:hAnsiTheme="minorHAnsi" w:cstheme="majorHAnsi"/>
          <w:b/>
          <w:bCs/>
          <w:lang w:val="en-US"/>
        </w:rPr>
        <w:t xml:space="preserve">Nagios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detailed documentation for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Atlassian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automation scripts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delivery processes improving code quality and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SolarWinds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server performance assessments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managed automated patch management strategies for both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strategic planning for IT systems aligned with business objectives, leveraging cloud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server virtualization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VMware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Hyper-V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resource management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system administration and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PowerShell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focusing on performance monitoring and troubleshooting,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SolarWinds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application deployments and system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IT teams on implementing security protocols, ensuring compliance with data privacy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upgrades and security patches, utilizing experience with cloud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hybrid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server management and automation techniques, promoting knowledge sharing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enterprise-level systems, resolving issues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DHCP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network infrastructure management and security, utilizing tools for performance monitoring and system audits.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projects to enhance application performance and uptime.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systems and applications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server virtualization solutions, managing environments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Hyper-V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automation and process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IT strategy initiatives, supporting the migration of systems to cloud-based solutions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network performance, configuring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DHCP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settings for improved infrastructure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monitoring capabilities, leading to enhanced operational visibility for IT administrators.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Ansible, CI/CD,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 Server, Hyper-V, VMware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Tools</w:t>
      </w:r>
      <w:r>
        <w:rPr>
          <w:rFonts w:asciiTheme="minorHAnsi" w:hAnsiTheme="minorHAnsi" w:cstheme="majorHAnsi"/>
          <w:lang w:val="en-US"/>
        </w:rPr>
        <w:t xml:space="preserve">: Nagios, SolarWinds, Zabbix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DNS, DHCP, VPN, network routing, firewalls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Certification</w:t>
      </w:r>
      <w:r>
        <w:rPr>
          <w:rFonts w:asciiTheme="minorHAnsi" w:hAnsiTheme="minorHAnsi" w:cstheme="majorHAnsi"/>
          <w:lang w:val="en-US"/>
        </w:rPr>
        <w:t xml:space="preserve">: CompTIA Server+, Microsoft Certified: Azure Administrator Associate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