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and managing data ingestion pipelines. Proficient in Azure Databricks, Python (PySpark), SQL, and ETL/ELT processes, leveraging cloud technologies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scalable data ingestion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integration into Primrose’s data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enhancing analytics workflows'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(PySpark)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reporting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platforms to ensure reliability and mitigate downtime, proactively addressing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implement robust access controls and data governance standards across data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automation scripts to support operational workflows and data quality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data frameworks in the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and deployment pipelines for data engineering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align data strategies with business goals and analytics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modern data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data tools and platforms,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an analytics 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facilitating data flow for client analytics projects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handling processes,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analyze requirements and deliver effective data solutions for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workflows by integrating cloud-hosted platforms, boosting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to streamline deployment processes and improve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end-to-end project management, maintaining clear communication on progress and challenges.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migrations, ensuring data integrity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system reporting, providing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execution time and enhance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numerous projects on time, contributing to a robust engineering team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Databricks,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Processing</w:t>
      </w:r>
      <w:r>
        <w:rPr>
          <w:rFonts w:asciiTheme="minorHAnsi" w:hAnsiTheme="minorHAnsi" w:cstheme="majorHAnsi"/>
          <w:lang w:val="en-US"/>
        </w:rPr>
        <w:t xml:space="preserve">: ETL, ELT,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data governance, access controls, data quality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Microsoft Fabric, data visualization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