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Lead with 11+ years in managing Azure environments, focusing on Windows and Linux infrastructure. Proficient in Python, PowerShell, Bash, and GitLab CI/CD practices. Proven ability to automate complex VM ecosystems and lead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automated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enforce best practices for DevOps and infrastructure-as-code, enhancing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for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VM environments, ensuring cost-effective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system configurations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advanced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resources, focusing on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cybersecurity measures and managed incidents within virtualized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transition from manual operations to automated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high availability and scalability of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requirements and set project milestones to meet client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management, optimizing available resources for effective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for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administration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(Active Directory, IIS)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(Ubuntu)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metrics-driven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automated environments, reducing downtime and maintenance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multifaceted teams to improve DevOps practices and toolkits requirements for ongoing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monitoring solutions for proactive management of system performance and security.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systems, ensuring uptime and optimal performance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cloud-based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daily operations and system health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VM instances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and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GitLab,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(Server OS, IIS, Active Directory), Linux (Ubuntu, CentOS/RHEL)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Ansible, Jenkins,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Cybersecurity, Configuration Management,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