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technical leader with 11+ years of experience in full-stack development. Proficient in TypeScript, React, Node, and Postgres. Committed to high-quality code and team collaboration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and architecture of projects, mentoring 6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user experience through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agile methodologies, driving successful project delivery with 2-week sprints and continuous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best practices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deployment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team collaboration through regular 1:1s, performance reviews, and constructive feedback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milestones and guide engineers in complex problem-solving and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coordination between product, design, and engineering teams to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robust systems, ensuring scalability and reliability under load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introduction of new tools and processes to streamline development workflows and support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culture of ownership and accountability, encouraging team members to take lead on their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and mentored a small team of engineers,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product features, ensuring responsiveness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technical solutions with business requirements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and more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fostering a culture of continuous improvement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onboarding of new engineers through structured training sessions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monitoring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and integrated services to enhance product functionality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integrations with third-party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schema design and optimization for improved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deployments and operational duties, ensuring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to ensure software delivery matched specifications, achieving a &lt;5% bug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Express, Redux,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Heroku,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