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data collection, analysis, and reporting. Skilled in SQL, Tableau, and data quality control to drive data-informed decisions. Proven ability to collaborate with stakeholders and develop effective data tools and dashboards.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maintenance of the TCL data collection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accuracy and timeliness of data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define reporting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data management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dashboards for data analysis, increasing stakeholder engagement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data quality assessments to identify trends and areas for program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disseminate insightful reports that have informed strategic decisions within the TCL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reporting capabilities and visualization of key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routine data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stakeholders on effective use of the TCL dashboard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initiatives to enhance data interoperability and program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performance measures through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large datasets to identify improvement areas,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project management team to gather data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data collection and analysis tools, enhancing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control processes to ensure data integrity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dynamic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decision-making processes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data systems by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documentation processes to improve data governance and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tracking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performance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databases to cloud storage,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processes for data management, ensuring high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data trends and report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process documentation for data collection workflows,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analytics reports to stakeholders, resulting in a 25% improvement in decision-making.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ETL</w:t>
      </w:r>
      <w:r>
        <w:rPr>
          <w:rFonts w:asciiTheme="minorHAnsi" w:hAnsiTheme="minorHAnsi" w:cstheme="majorHAnsi"/>
          <w:lang w:val="en-US"/>
        </w:rPr>
        <w:t xml:space="preserve">: Talend, Apache NiFi,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Tableau, Looker, Google Data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Control &amp; Testing</w:t>
      </w:r>
      <w:r>
        <w:rPr>
          <w:rFonts w:asciiTheme="minorHAnsi" w:hAnsiTheme="minorHAnsi" w:cstheme="majorHAnsi"/>
          <w:lang w:val="en-US"/>
        </w:rPr>
        <w:t xml:space="preserve">: Data Validation, A/B Testing,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