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Systems Application Engineer with over 11 years in storage technologies. Proficient in SAS, iSCSI, and CIFS. Passionate about customer engagement and delivering high-quality solutions. Proven ability to troubleshoot and resolve complex technical issues.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customer engagement initiatives, capturing requirements for storage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SAS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iSCSI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Fibre Channel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integration processes with presales for external customer deployments, ensuring alignment with development plans.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Directed communication between customers and development teams to resolve complex technical issues swiftly.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Championed troubleshooting efforts, utilizing tools like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Jira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issue tracking and resolution.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executed automated testing frameworks to ensure quality delivery for storage products using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Selenium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best practices for customer interaction and product delivery focusing on </w:t>
      </w:r>
      <w:r>
        <w:rPr>
          <w:rFonts w:asciiTheme="minorHAnsi" w:hAnsiTheme="minorHAnsi" w:cstheme="majorHAnsi"/>
          <w:b/>
          <w:bCs/>
          <w:lang w:val="en-US"/>
        </w:rPr>
        <w:t xml:space="preserve">NFS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CIFS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internal teams on ongoing projects, facilitating cross-team communication and support for customer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training materials and conducted sessions to enhance customers' understanding of </w:t>
      </w:r>
      <w:r>
        <w:rPr>
          <w:rFonts w:asciiTheme="minorHAnsi" w:hAnsiTheme="minorHAnsi" w:cstheme="majorHAnsi"/>
          <w:b/>
          <w:bCs/>
          <w:lang w:val="en-US"/>
        </w:rPr>
        <w:t xml:space="preserve">cloud storage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Analyzed emerging storage technologies and industry trends to recommend innovative solutions to clients.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Prepared technical documentation for product releases, ensuring clarity and accessibility for client access.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to align customer expectations with engineering capabilities, contributing to successful product outcomes.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the architecture and deployment of enterprise-level applications,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container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newly hired engineers, guiding them on customer engagement and technical processes related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iSCSI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storage technologies.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performance tuning strategies for storage systems, significantly improving access speeds and usability for customer bases.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Fostered collaboration between engineering and customer service teams to resolve issues related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Fibre Channel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integration.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with clients to customize storage solutions, capturing feedback to inform product updates and enhancements.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customer requirements to shape product features and improve usability across different storage protocols including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NFS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CIFS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implementation of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the development lifecycle.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sales teams with technical expertise in presales activities, enhancing the integration process for high-stakes clients.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features of data storage solutions,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integration for high-performance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customers with technical support and problem resolution, improving overall satisfaction ratings.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system migrations to improve data handling efficiency and reduce downtime for clients.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engineering to maintain software quality and address technical debt, applying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unit testing.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release planning and software deployment cycles to enhance the product lifecycle management.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cross-functional teams in troubleshooting efforts, achieving a 95% resolution rate for technical inquiries.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PowerShell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Storage Protocols</w:t>
      </w:r>
      <w:r>
        <w:rPr>
          <w:rFonts w:asciiTheme="minorHAnsi" w:hAnsiTheme="minorHAnsi" w:cstheme="majorHAnsi"/>
          <w:lang w:val="en-US"/>
        </w:rPr>
        <w:t xml:space="preserve">: SAS, iSCSI, NFS, CIFS, Fibre Channel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Virtualization Technologies</w:t>
      </w:r>
      <w:r>
        <w:rPr>
          <w:rFonts w:asciiTheme="minorHAnsi" w:hAnsiTheme="minorHAnsi" w:cstheme="majorHAnsi"/>
          <w:lang w:val="en-US"/>
        </w:rPr>
        <w:t xml:space="preserve">: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JUnit,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Git, Confluence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