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Systems &amp; Automation Engineer with over 11 years of experience in building automation systems, streamlining API integrations, and improving operational efficiency. Proficient in developing internal tools and workflows using Python, Node.js, and AWS Lambda for rapid deployment and cross-team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internal tools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marketing workflows and reduce manual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creation of reusable feature frameworks that facilitated rapid deployment of landing pages and campaigns.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various APIs to enhance operational tooling and improve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documentation protocols for systems and internal tools, improving clarity and team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marketing and product teams to define system requirements and optimize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deployment reliability and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Reduced resource duplication by creating automation scripts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daily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updated relevant project documentation in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team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modular components for marketing campaigns, improving feature deployment speed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reliability tests to ensure consistent performance across platforms and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tooling and automation.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internal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operational efficiencies, enhancing cross-team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best practices in coding standards and API usage to enhance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designed features to optimize user engagement and retention.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API integrations for marketing tools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flow across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solutions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issue identification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content creation processes through the development of modular templates in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manual processes through scripts, saving over 10 hours per week in staff workload.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several cross-functional workshops to gather feedback and improve integration between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API services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existing systems while ensuring performance optimization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cloud-based solutions, reducing operational costs by 15%.</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documenting system architectures and workflows, providing a clear reference for ongoing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technical issues, providing solutions to ensure system uptime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multiple successful projects ahead of deadlines, earning commendations from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Scripting</w:t>
      </w:r>
      <w:r>
        <w:rPr>
          <w:rFonts w:asciiTheme="minorHAnsi" w:hAnsiTheme="minorHAnsi" w:cstheme="majorHAnsi"/>
          <w:lang w:val="en-US"/>
        </w:rPr>
        <w:t xml:space="preserve">: Shell Scripting,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Django, Flask,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Docker, Kubernetes,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REST APIs, GraphQL, SOAP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Monitoring</w:t>
      </w:r>
      <w:r>
        <w:rPr>
          <w:rFonts w:asciiTheme="minorHAnsi" w:hAnsiTheme="minorHAnsi" w:cstheme="majorHAnsi"/>
          <w:lang w:val="en-US"/>
        </w:rPr>
        <w:t xml:space="preserve">: Swagger, Postman, Grafana,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