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Survey Engineer with over 11 years of experience in field surveying and technical support utilizing GNSS, RTK, and Total Station technologies. Skilled in managing survey deliverables and collaborating with cross-functional teams to ensure precision in project execution.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surveying initiatives as a Survey Engineer, handling </w:t>
      </w:r>
      <w:r>
        <w:rPr>
          <w:rFonts w:asciiTheme="minorHAnsi" w:hAnsiTheme="minorHAnsi" w:cstheme="majorHAnsi"/>
          <w:b/>
          <w:bCs/>
          <w:lang w:val="en-US"/>
        </w:rPr>
        <w:t xml:space="preserve">GNSS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Total Station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 for project accuracy.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multiple field survey projects, ensuring compliance with </w:t>
      </w:r>
      <w:r>
        <w:rPr>
          <w:rFonts w:asciiTheme="minorHAnsi" w:hAnsiTheme="minorHAnsi" w:cstheme="majorHAnsi"/>
          <w:b/>
          <w:bCs/>
          <w:lang w:val="en-US"/>
        </w:rPr>
        <w:t xml:space="preserve">EHS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 during site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detailed site control setup and benchmarks verification for construction staking.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calibration and maintenance of surveying equipment used on job sites.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Produced and verified survey data outputs such as </w:t>
      </w:r>
      <w:r>
        <w:rPr>
          <w:rFonts w:asciiTheme="minorHAnsi" w:hAnsiTheme="minorHAnsi" w:cstheme="majorHAnsi"/>
          <w:b/>
          <w:bCs/>
          <w:lang w:val="en-US"/>
        </w:rPr>
        <w:t xml:space="preserve">topographic surveys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as-built drawings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project managers and engineers to meet survey requirements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Prepared field logs, equipment checklists, and basic reports for ongoing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Trained junior team members on </w:t>
      </w:r>
      <w:r>
        <w:rPr>
          <w:rFonts w:asciiTheme="minorHAnsi" w:hAnsiTheme="minorHAnsi" w:cstheme="majorHAnsi"/>
          <w:b/>
          <w:bCs/>
          <w:lang w:val="en-US"/>
        </w:rPr>
        <w:t xml:space="preserve">GNSS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RTK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operational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quality checking procedures for survey deliverables to enhance accuracy.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cross-team collaboration to align project deliverables with engineering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survey processes adhering to regulatory compliance and organizational standards.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survey solutions using </w:t>
      </w:r>
      <w:r>
        <w:rPr>
          <w:rFonts w:asciiTheme="minorHAnsi" w:eastAsia="Times New Roman" w:hAnsiTheme="minorHAnsi" w:cs="Times New Roman"/>
          <w:b/>
          <w:bCs/>
          <w:lang w:val="en-US"/>
        </w:rPr>
        <w:t xml:space="preserve">RTK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Total Station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residential and commercial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staff in field surveying practices and technical support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engineering teams to ensure seamless alignment between survey data and project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surveying efficiency by implementing new data collection methods using </w:t>
      </w:r>
      <w:r>
        <w:rPr>
          <w:rFonts w:asciiTheme="minorHAnsi" w:eastAsia="Times New Roman" w:hAnsiTheme="minorHAnsi" w:cs="Times New Roman"/>
          <w:b/>
          <w:bCs/>
          <w:lang w:val="en-US"/>
        </w:rPr>
        <w:t xml:space="preserve">GNSS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comprehensive as-built drawings and survey documentation for project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regular inspections of surveying instruments to ensure optimal performance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Communicated effectively with clients to clarify specifications and needs for survey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AutoCAD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interpreting and producing survey drawings with precise measurements.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field surveying tasks focusing on </w:t>
      </w:r>
      <w:r>
        <w:rPr>
          <w:rFonts w:asciiTheme="minorHAnsi" w:eastAsia="Times New Roman" w:hAnsiTheme="minorHAnsi" w:cs="Times New Roman"/>
          <w:b/>
          <w:bCs/>
          <w:lang w:val="en-US"/>
        </w:rPr>
        <w:t xml:space="preserve">Total Station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setups and environment assessments.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Collected survey data while ensuring adherence to safety regulations and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senior engineers in conducting surveys across varied outdoor environments and conditions.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preparation of survey documentation and field reports for management review.</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surveying instruments and ensured their operational readiness for fieldwork.</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accurate data collection leading to improved project outcomes in 80% of assigned tasks.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Surveying Technologies</w:t>
      </w:r>
      <w:r>
        <w:rPr>
          <w:rFonts w:asciiTheme="minorHAnsi" w:hAnsiTheme="minorHAnsi" w:cstheme="majorHAnsi"/>
          <w:lang w:val="en-US"/>
        </w:rPr>
        <w:t xml:space="preserve">: GNSS, RTK, Total Station, AutoCAD, GPS, Surveying Instruments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Data Collection, Field Surveying, Survey Data Processing, Site Measurements, As-Built Drawings, Documentation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Health &amp; Safety Compliance</w:t>
      </w:r>
      <w:r>
        <w:rPr>
          <w:rFonts w:asciiTheme="minorHAnsi" w:hAnsiTheme="minorHAnsi" w:cstheme="majorHAnsi"/>
          <w:lang w:val="en-US"/>
        </w:rPr>
        <w:t xml:space="preserve">: EHS, Workplace Safety, Regulatory Compliance, Calibration, HSE Requirements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Engineering Principles</w:t>
      </w:r>
      <w:r>
        <w:rPr>
          <w:rFonts w:asciiTheme="minorHAnsi" w:hAnsiTheme="minorHAnsi" w:cstheme="majorHAnsi"/>
          <w:lang w:val="en-US"/>
        </w:rPr>
        <w:t xml:space="preserve">: Civil Engineering, Geomatics, Surveying Techniques, Construction Staking, Benchmark Verification, Site Control Setup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Communication &amp; Coordination</w:t>
      </w:r>
      <w:r>
        <w:rPr>
          <w:rFonts w:asciiTheme="minorHAnsi" w:hAnsiTheme="minorHAnsi" w:cstheme="majorHAnsi"/>
          <w:lang w:val="en-US"/>
        </w:rPr>
        <w:t xml:space="preserve">: Project Coordination, Team Collaboration, Technical Support, Stakeholder Engagement, Reporting, Communication Skills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