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manufacturing and supply chain. Proficient in CNC machining, DFM, and 3D CAD modeling. Skilled in mechanical assembly, ISO standards, and technical documentation to optimize production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a trusted technical advisor for strategic customers with </w:t>
      </w:r>
      <w:r>
        <w:rPr>
          <w:rFonts w:asciiTheme="minorHAnsi" w:hAnsiTheme="minorHAnsi" w:cstheme="majorHAnsi"/>
          <w:b/>
          <w:bCs/>
          <w:lang w:val="en-US"/>
        </w:rPr>
        <w:t xml:space="preserve">CNC machining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sheet metal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manufacturing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discussions to translate customer requirements into manufacturable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detailed </w:t>
      </w:r>
      <w:r>
        <w:rPr>
          <w:rFonts w:asciiTheme="minorHAnsi" w:hAnsiTheme="minorHAnsi" w:cstheme="majorHAnsi"/>
          <w:b/>
          <w:bCs/>
          <w:lang w:val="en-US"/>
        </w:rPr>
        <w:t xml:space="preserve">DFM/DFA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reviews for </w:t>
      </w:r>
      <w:r>
        <w:rPr>
          <w:rFonts w:asciiTheme="minorHAnsi" w:hAnsiTheme="minorHAnsi" w:cstheme="majorHAnsi"/>
          <w:b/>
          <w:bCs/>
          <w:lang w:val="en-US"/>
        </w:rPr>
        <w:t xml:space="preserve">CNC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sheet metal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geometries and requirements for manufacturability and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cost optimization recommendations based on process selection and feature simplification.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quoting efforts with manufacturing-informed input on feasibility and lead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customers on mechanical assemblies, ensuring proper part fit and tolerance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Help customers identify risks related to assembly and serviceability.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interpret engineering drawings with a command of </w:t>
      </w:r>
      <w:r>
        <w:rPr>
          <w:rFonts w:asciiTheme="minorHAnsi" w:hAnsiTheme="minorHAnsi" w:cstheme="majorHAnsi"/>
          <w:b/>
          <w:bCs/>
          <w:lang w:val="en-US"/>
        </w:rPr>
        <w:t xml:space="preserve">GD&amp;T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Sales, Operations, and Quality teams to ensure successful project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Apply knowledge of </w:t>
      </w:r>
      <w:r>
        <w:rPr>
          <w:rFonts w:asciiTheme="minorHAnsi" w:hAnsiTheme="minorHAnsi" w:cstheme="majorHAnsi"/>
          <w:b/>
          <w:bCs/>
          <w:lang w:val="en-US"/>
        </w:rPr>
        <w:t xml:space="preserve">ISO 9001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in customer discussions and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CNC machining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w:t>
      </w:r>
      <w:r>
        <w:rPr>
          <w:rFonts w:asciiTheme="minorHAnsi" w:eastAsia="Times New Roman" w:hAnsiTheme="minorHAnsi" w:cs="Times New Roman"/>
          <w:b/>
          <w:bCs/>
          <w:lang w:val="en-US"/>
        </w:rPr>
        <w:t xml:space="preserve">3D CAD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 designs, ensuring manufacturability and adherence to </w:t>
      </w:r>
      <w:r>
        <w:rPr>
          <w:rFonts w:asciiTheme="minorHAnsi" w:eastAsia="Times New Roman" w:hAnsiTheme="minorHAnsi" w:cs="Times New Roman"/>
          <w:b/>
          <w:bCs/>
          <w:lang w:val="en-US"/>
        </w:rPr>
        <w:t xml:space="preserve">ISO standards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resolve engineering challenges during prototype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DFM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assessments on component features for production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assembly processes to enhance workflow and minimize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for engineering specifications and project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presentations to guide customer discussions and proposals.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training sessions on manufacturing standards and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3D 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rapid prototyping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production systems, focusing on </w:t>
      </w:r>
      <w:r>
        <w:rPr>
          <w:rFonts w:asciiTheme="minorHAnsi" w:eastAsia="Times New Roman" w:hAnsiTheme="minorHAnsi" w:cs="Times New Roman"/>
          <w:b/>
          <w:bCs/>
          <w:lang w:val="en-US"/>
        </w:rPr>
        <w:t xml:space="preserve">quality standards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manufacturing.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manual to automated processes, enhancing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sourcing materials and managing supplier relationships during product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customer communication activities.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production efficiency through process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Manufacturing Engineering</w:t>
      </w:r>
      <w:r>
        <w:rPr>
          <w:rFonts w:asciiTheme="minorHAnsi" w:hAnsiTheme="minorHAnsi" w:cstheme="majorHAnsi"/>
          <w:lang w:val="en-US"/>
        </w:rPr>
        <w:t xml:space="preserve">: CNC machining, DFM, DFA, Mechanical assembly, ISO standards, 3D CAD modeling, Injection molding, Additive manufacturing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GD&amp;T, Technical documentation, Quality standards, Design for manufacturability (DFM), Milling machines, CNC machining, Prototypes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&amp; Tools</w:t>
      </w:r>
      <w:r>
        <w:rPr>
          <w:rFonts w:asciiTheme="minorHAnsi" w:hAnsiTheme="minorHAnsi" w:cstheme="majorHAnsi"/>
          <w:lang w:val="en-US"/>
        </w:rPr>
        <w:t xml:space="preserve">: SolidWorks, Google Workspace, Microsoft Office, Productivity software, 3D printing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&amp; Collaboration</w:t>
      </w:r>
      <w:r>
        <w:rPr>
          <w:rFonts w:asciiTheme="minorHAnsi" w:hAnsiTheme="minorHAnsi" w:cstheme="majorHAnsi"/>
          <w:lang w:val="en-US"/>
        </w:rPr>
        <w:t xml:space="preserve">: Cross-functional collaboration, Customer communication, Presentation creation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Principles</w:t>
      </w:r>
      <w:r>
        <w:rPr>
          <w:rFonts w:asciiTheme="minorHAnsi" w:hAnsiTheme="minorHAnsi" w:cstheme="majorHAnsi"/>
          <w:lang w:val="en-US"/>
        </w:rPr>
        <w:t xml:space="preserve">: Mechanical design, Manufacturing engineering, Supply chain logistics, Cost optimization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