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developer with over 11 years of experience in web and mobile application development. Proficient in OOP, scalable systems, application development, and backend development. Experienced in creating production-ready prototypes and refining web applications for enhanced user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Revamped NCMMA's prototype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performance and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the architecture for a scalable fighter-promoter matchmaking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data exchange between mobile and web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OOP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 to streamline code and facilitate maintenance.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with cross-functional teams to align on platform vision.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user-facing features for fighter profiles and event listings using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the design team to create intuitive UI/UX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best practices in the application lifecycle to safeguard user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code quality through extensive testing and code review using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queries with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performance.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multiple web applications from concept to deployment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OOP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scalable application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prototypes and implemented feedback for enhanced user engagement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the architecture of backend services to ensure robust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application functionality and UX.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reviews and implemented optimizations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comprehensive unit tests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transition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of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various web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backend development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robust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transition from monolithic to microservices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tracking for performance metrics across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on user interface improvements for mobile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maintain high code quality and performance standards.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Java, Ruby, Swift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React, Django, Ruby on Rails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iOS Development, Android Development, React Native, SwiftUI, Xamarin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REST APIs, Figma,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MySQL, PostgreSQL, SQLite, Firebase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Travis CI, CircleCI, Kubernetes, AWS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