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11+ years of experience in building AI-powered developer tools and improving CI/CD processes. Proficient in Kubernetes, CI/CD, Terraform, and Python. Focused on enhancing developer experience and platform reliability through innovative tooling and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AI-powered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coding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developer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CI/CD platform, enhancing speed and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analytics and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platform performance and inform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secure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enhance app reliability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tasks and streamlined developer experience by creating self-service templates and CLI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documentation and runbooks, driving team adoption of new tooling and reducing support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technology decisions with business requirements and enhance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bolster coding recommendations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platform improvements, resulting in measurable reductions in build failures and shortened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open communication to preempt project delays and keep stakeholders informed.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deploying web applications and services across multiple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CI/CD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 and reducing lead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onboarded new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delivery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health-checking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Agentic Coding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that leverage AI for code quality analysis and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knowledge-sharing efforts, authoring technical blogs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as code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standardize deployment practices, assisting teams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incident response drills to ensure team readiness, developing playbooks for critical service recovery.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educational technology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reliability and maintainability across six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facilitating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architectures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 performance through logging strategies and implementing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codebase analysis processes, achieving a 20% reduction in technical debt.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Node.js, Bash,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Helm, ArgoCD, GitHub Actions,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GitOps, CI/CD, Docker,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SQL, ETL, Data Warehouses, Dashboarding, Google BigQuery,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TDD,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Prompt Design, AI Tooling, Agentic Coding, Observability Tools, Service Configuration,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