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Staff Software Engineer with over 11 years of experience in cloud-native applications, distributed systems, and database management. Proficient in Java, Kubernetes, and AWS expertise. Thrives in leading projects and mentoring teams while delivering robust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vision and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YugabyteDB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</w:t>
      </w:r>
      <w:r>
        <w:rPr>
          <w:rFonts w:asciiTheme="minorHAnsi" w:hAnsiTheme="minorHAnsi" w:cstheme="majorHAnsi"/>
          <w:b/>
          <w:bCs/>
          <w:lang w:val="en-US"/>
        </w:rPr>
        <w:t xml:space="preserve">Database-as-a-Service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projects from concept to deployment, ensuring timely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instilling best practices and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optimize resource utilization for large-scale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collaborations across teams to align technical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features and automate system monitoring for improved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to maintain high standards in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YugabyteDB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roadmap by anticipating future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and architectural benchmarks for cloud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and implementation of scalable training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improving code quality and fostering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to support distributed training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real-time data processing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best practices for future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in delivery speed and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distributed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project planning sessions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ensured optimal operational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and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within timelines, documenting progress and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Maven,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YugabyteDB,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