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Software Engineer with over 11 years of experience specializing in Python, React, and Next.js. Driven by performance and reliability, I excel in architecting scalable systems and improving developer productivity. Passionate about creating inclusive and collaborative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implementation of cross-team projects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insurance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high-quality systems focusing on performance and reliability, driving decisions across multiple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through code reviews and design discussions, fostering collaboration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managers to ensure technical feasibility, aligning business goals with engineering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CI/CD pipelines, enhancing developer productivity and reducing deployment times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architectural trade-offs and system improvements, incorporating feedback from stakeholders and end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Investigate and integrate new technologies, improving overall system design and engineering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coding standards and best practices, advocating for quality and maintainability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thorough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robust software delivery and compliance with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technical debt and drive efforts to enhance system observability and performance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Promote sustainable engineering practices, contributing to a culture of continuous learning and adaptation.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a new customer-facing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to enhance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revamping of backend APIs,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increase system scalability and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improving code quality and reducing bugs.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design and product teams to iterate quickly on features, ensuring alignment and technical feasibility.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boosting application performance and reducing load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and deployed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serverless functions, enhancing system efficiency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daily standups and sprint planning, effectively communicating challenges and solutions within teams.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a high-traffic education platform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 and supported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functionality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improve user interfaces, applying feedback to enhance overall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and maintained comprehensive documentation of systems and processes, facilitating knowledge transfer across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bugs and issues promptly, improving application reliability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best practices for code quality in projects, resulting in a more maintainable codebase with a focus on sustainability.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PyTest,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Terraform, Jira, Bitbucket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