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Staff Software Engineer with 11+ years of experience in backend development, specializing in Elasticsearch, Kubernetes, and distributed systems. Expertise in designing multi-tenant SaaS platforms and optimizing performance and reliability. Proven track record of leading architectural decisions and cross-team collaborations.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</w:t>
      </w:r>
      <w:r>
        <w:rPr>
          <w:rFonts w:asciiTheme="minorHAnsi" w:hAnsiTheme="minorHAnsi" w:cstheme="majorHAnsi"/>
          <w:b/>
          <w:bCs/>
          <w:lang w:val="en-US"/>
        </w:rPr>
        <w:t xml:space="preserve">Data In Flight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ingestion and API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and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multi-tenant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services, ensuring reliability and performance across shared clusters.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</w:t>
      </w:r>
      <w:r>
        <w:rPr>
          <w:rFonts w:asciiTheme="minorHAnsi" w:hAnsiTheme="minorHAnsi" w:cstheme="majorHAnsi"/>
          <w:b/>
          <w:bCs/>
          <w:lang w:val="en-US"/>
        </w:rPr>
        <w:t xml:space="preserve">API contracts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SLAs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 teams utilizing the core platform, improving overall data usage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resource optimization across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significantly enhancing query performance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high-cardinality data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facilitate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upgrades and implement data retention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and operational safeguards for shared data environments, reducing potential risks and ensuring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during operational incidents, fostering a culture of continuous improvement post-incident through actionable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data models, and infrastructure interactions, promoting transparency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extensive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 to ensure system reliability and compliance with defined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cross-team workshops to align architectural decisions with business goals, enhancing collaborative efforts towards product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features for a SaaS product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indexing and querying.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growth and optimizing code quality throughout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user identity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ensuring secure and scalable handling of user data within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from monolithic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deployment efficiency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rate-limiting and quota management for shared services, addressing potential noisy neighbor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testing strategy for high-volume data pipelines, ensuring quality and performance resilience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engineers to streamline data ingestion processes, improving overall time-to-market for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architecture discussions, contributing to long-term strategy and platform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for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facilitate dynamic interactions between frontend applications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more robust architectures,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integration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to enhance data availability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resulting in up to 30% reduction in query response times for high-traffic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complex issues to enhance system reliability and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Python,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Spring, Play Framework, Kubernetes,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Docker, Git, CI/CD, Elastic Cloud on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Google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Load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Prometheus, Grafana, JIRA, Confluence, GitLab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