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in building Go-lang services and optimizing Kubernetes architectures. Expert in cloud-native applications and committed to enhancing performance and security across distributed systems. Proven experience in leading architectural decisions and cross-team collaborations.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Go-lang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within customer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focusing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architecture decisions by establishing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and machine learning teams to deliver complete customer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technical governance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system resiliency and developer experience by adopting cloud-native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Go-lang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distributed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by integrating monitoring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performance testing and optimization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processes, reducing time-to-release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teams to align on architectural vision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Go-lang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simplify application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APIs, enhancing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tuning projects, achieving a 30% increase in application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to manage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to improve the functionality and reliability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high-quality releases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consistently, delivering solutions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Ginkgo,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Slack, Jira,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