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building scalable applications and integrating financial systems. Proficient in Python, Docker, AWS, SQL, and GitHub Actions. Experience in leading architecture decisions and mentoring teams in robust software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architecture for scalable financial systems leveraging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CI/CD pipelines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provided mentorship to junior engineers, promoting best practices in </w:t>
      </w:r>
      <w:r>
        <w:rPr>
          <w:rFonts w:asciiTheme="minorHAnsi" w:hAnsiTheme="minorHAnsi" w:cstheme="majorHAnsi"/>
          <w:b/>
          <w:bCs/>
          <w:lang w:val="en-US"/>
        </w:rPr>
        <w:t xml:space="preserve">software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technical roadmaps and prioritized development tasks to reduce technical debt and optimize product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Pyramid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testing methodologies, ensuring high standards of code quality and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delivering robust applications while maintaining compliance with financial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performance using </w:t>
      </w:r>
      <w:r>
        <w:rPr>
          <w:rFonts w:asciiTheme="minorHAnsi" w:hAnsiTheme="minorHAnsi" w:cstheme="majorHAnsi"/>
          <w:b/>
          <w:bCs/>
          <w:lang w:val="en-US"/>
        </w:rPr>
        <w:t xml:space="preserve">Amazon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monitoring and troubleshooting complex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delivery teams, providing technical guidance on solutions and features to improve customer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scalable systems with an emphasis on </w:t>
      </w:r>
      <w:r>
        <w:rPr>
          <w:rFonts w:asciiTheme="minorHAnsi" w:hAnsiTheme="minorHAnsi" w:cstheme="majorHAnsi"/>
          <w:b/>
          <w:bCs/>
          <w:lang w:val="en-US"/>
        </w:rPr>
        <w:t xml:space="preserve">data encryption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fraud detection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multiple applications, ensuring high availability and optimizing workflows in loan origination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Actively supported technical tool adoption across teams, facilitating knowledge sharing and innovation.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components for financial platforms,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collaborative environment and promoting best practices in </w:t>
      </w:r>
      <w:r>
        <w:rPr>
          <w:rFonts w:asciiTheme="minorHAnsi" w:eastAsia="Times New Roman" w:hAnsiTheme="minorHAnsi" w:cs="Times New Roman"/>
          <w:b/>
          <w:bCs/>
          <w:lang w:val="en-US"/>
        </w:rPr>
        <w:t xml:space="preserve">software documentation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integration of loan origination systems with cloud platforms, improving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features and fixes in existing codebases, ensuring adherence to best practices in scalability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using </w:t>
      </w:r>
      <w:r>
        <w:rPr>
          <w:rFonts w:asciiTheme="minorHAnsi" w:eastAsia="Times New Roman" w:hAnsiTheme="minorHAnsi" w:cs="Times New Roman"/>
          <w:b/>
          <w:bCs/>
          <w:lang w:val="en-US"/>
        </w:rPr>
        <w:t xml:space="preserve">Pyramid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product reliability and reduce regression issues.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technical discussions, providing insights on architecture choices and product direction.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event-driven development, streamlining data flow across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Consolidated version control practices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across development teams to enhance collaboration.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enhancements for core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integrations, ensuring seamless transitions between legacy and modern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efforts in deploying applications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scalable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and debugging using tools such as </w:t>
      </w:r>
      <w:r>
        <w:rPr>
          <w:rFonts w:asciiTheme="minorHAnsi" w:eastAsia="Times New Roman" w:hAnsiTheme="minorHAnsi" w:cs="Times New Roman"/>
          <w:b/>
          <w:bCs/>
          <w:lang w:val="en-US"/>
        </w:rPr>
        <w:t xml:space="preserve">CloudWatch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performance optimization.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on delivering satisfactory solutions to technical challenges.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APIs, handling large data sets effectively, resulting in a 30% increase in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Pyramid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GitHub Actions, CI/CD,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Pyramid Testing, Automated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Amazon CloudWatch, Jenkins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