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Staff Machine Learning Engineer with 11+ years of experience in designing and implementing machine learning solutions. Proficient in Python, PyTorch, TensorFlow, focusing on safety and abuse detection. Expertise in building scalable AI systems and enhancing platform protections.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design and implementation of AI/ML infrastructure, focusing on robust safety features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the team through technical reviews, enhancing code quality and architecture for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advanced </w:t>
      </w:r>
      <w:r>
        <w:rPr>
          <w:rFonts w:asciiTheme="minorHAnsi" w:hAnsiTheme="minorHAnsi" w:cstheme="majorHAnsi"/>
          <w:b/>
          <w:bCs/>
          <w:lang w:val="en-US"/>
        </w:rPr>
        <w:t xml:space="preserve">ML techniques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detect and mitigate adversarial abuse on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safety strategies and deliver effective solutions to complex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design, fostering skill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executed the technical roadmap for the Safety ML team's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Played a key role in creating standardized testing frameworks for quality assurance of </w:t>
      </w:r>
      <w:r>
        <w:rPr>
          <w:rFonts w:asciiTheme="minorHAnsi" w:hAnsiTheme="minorHAnsi" w:cstheme="majorHAnsi"/>
          <w:b/>
          <w:bCs/>
          <w:lang w:val="en-US"/>
        </w:rPr>
        <w:t xml:space="preserve">ML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technical constraints effectively to senior leadership and stakeholders, influencing product direction on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Used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manipulation and analysis to support model training and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emerging trends and threats, adapting safety measures to ensure ongoing platform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research and development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trust and safety applications using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robust </w:t>
      </w:r>
      <w:r>
        <w:rPr>
          <w:rFonts w:asciiTheme="minorHAnsi" w:eastAsia="Times New Roman" w:hAnsiTheme="minorHAnsi" w:cs="Times New Roman"/>
          <w:b/>
          <w:bCs/>
          <w:lang w:val="en-US"/>
        </w:rPr>
        <w:t xml:space="preserve">ML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that enhanced system performance and reliability for safety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and </w:t>
      </w:r>
      <w:r>
        <w:rPr>
          <w:rFonts w:asciiTheme="minorHAnsi" w:eastAsia="Times New Roman" w:hAnsiTheme="minorHAnsi" w:cs="Times New Roman"/>
          <w:b/>
          <w:bCs/>
          <w:lang w:val="en-US"/>
        </w:rPr>
        <w:t xml:space="preserve">ML model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product managers and data scientists to define safety goals and deliver aligned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processing techniques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handling large datasets relevant to safety.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insights for scalable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deployed to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end-to-end lifecycle of safety-related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by deploying models effectively and efficiently.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training materials to support the onboarding of new team members.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enhancements for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focusing on safety and misuse prevention.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documentation for </w:t>
      </w:r>
      <w:r>
        <w:rPr>
          <w:rFonts w:asciiTheme="minorHAnsi" w:eastAsia="Times New Roman" w:hAnsiTheme="minorHAnsi" w:cs="Times New Roman"/>
          <w:b/>
          <w:bCs/>
          <w:lang w:val="en-US"/>
        </w:rPr>
        <w:t xml:space="preserve">ML algorithms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workflows and knowledge sharing.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enforce high standards of code quality for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transitions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for scalability and better resource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testing scripts to ensure the reliability of deployed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delivering projects on time, achieving 98% model accuracy in production.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Pandas, NumPy, Apache Spark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 Techniques</w:t>
      </w:r>
      <w:r>
        <w:rPr>
          <w:rFonts w:asciiTheme="minorHAnsi" w:hAnsiTheme="minorHAnsi" w:cstheme="majorHAnsi"/>
          <w:lang w:val="en-US"/>
        </w:rPr>
        <w:t xml:space="preserve">: Supervised Learning, Unsupervised Learning, Neural Networks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