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Engineer with 11+ years in developing scalable web applications and data pipelines. Proficient in React, FastAPI, PostgreSQL, and machine learning orchestration. Passionate about using technology to address climate challenges.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core geospatial web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robust ETL pipelines for processing geospatial data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teams on best practices in software development and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 processing and annotation tools, enhancing performance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integrate user feedback into product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technical meetings with clients to gather feature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solutions for ML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coding standards and orchestrate code reviews for quality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that align with business growth objectives and technological advancements.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training programs for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PostGIS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visualization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pipelines, ensuring rapid deployment of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promoting clean code practices and continuous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feature-rich components for enterprise software, facilitating user interactions with geospatial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 APIs to serve geospatial data interactively, enhancing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on ETL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architectural reviews, recommending technologies for system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define project scopes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system performance using caching mechanisms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load balancing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of data-focused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system enhancements and troubleshoot performance issues in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new services and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functionalities, optimizing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version control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frameworks, increasing system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FastAPI,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PostGIS,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&amp; ML</w:t>
      </w:r>
      <w:r>
        <w:rPr>
          <w:rFonts w:asciiTheme="minorHAnsi" w:hAnsiTheme="minorHAnsi" w:cstheme="majorHAnsi"/>
          <w:lang w:val="en-US"/>
        </w:rPr>
        <w:t xml:space="preserve">: ETL, TensorFlow, Airflow, MLflow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