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distributed systems and scalable platforms. Proficient in Python, Go, and Kubernetes, with a strong focus on security, observability, and metadata management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secure and scalable platform for enterprise customers in </w:t>
      </w:r>
      <w:r>
        <w:rPr>
          <w:rFonts w:asciiTheme="minorHAnsi" w:hAnsiTheme="minorHAnsi" w:cstheme="majorHAnsi"/>
          <w:b/>
          <w:bCs/>
          <w:lang w:val="en-US"/>
        </w:rPr>
        <w:t xml:space="preserve">healthcare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financial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large-scale solutions including a </w:t>
      </w:r>
      <w:r>
        <w:rPr>
          <w:rFonts w:asciiTheme="minorHAnsi" w:hAnsiTheme="minorHAnsi" w:cstheme="majorHAnsi"/>
          <w:b/>
          <w:bCs/>
          <w:lang w:val="en-US"/>
        </w:rPr>
        <w:t xml:space="preserve">metadata 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OLAP-ready lakehouse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reporting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optimizing for enterprise-grade security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observability frameworks,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globally distributed teams to mentor engineers and uphold engineering excellence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</w:t>
      </w:r>
      <w:r>
        <w:rPr>
          <w:rFonts w:asciiTheme="minorHAnsi" w:hAnsiTheme="minorHAnsi" w:cstheme="majorHAnsi"/>
          <w:b/>
          <w:bCs/>
          <w:lang w:val="en-US"/>
        </w:rPr>
        <w:t xml:space="preserve">cost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aimed at reducing expenses without compromising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audits, implementing best practices across the platform for </w:t>
      </w:r>
      <w:r>
        <w:rPr>
          <w:rFonts w:asciiTheme="minorHAnsi" w:hAnsiTheme="minorHAnsi" w:cstheme="majorHAnsi"/>
          <w:b/>
          <w:bCs/>
          <w:lang w:val="en-US"/>
        </w:rPr>
        <w:t xml:space="preserve">data protection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analysis to uphold the highest standards of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enhancements to system performance, achieving significant optimizations in response time and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efforts to ensure seamless integration of inter-departmental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focusing on performance and metadata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fostering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streamline development workflows, ensuring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of scalable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management efforts, improving integration with external tools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process improvement,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 and reduce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around technology stack and design patterns.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focusing on effective data processing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support operational requirements and gather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smooth transitions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technical debt by 30% through refactoring and code cleanup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Gorilla, Spring,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Terraform,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